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2C42" w14:textId="57D269C5" w:rsidR="00E0118F" w:rsidRPr="00651110" w:rsidRDefault="00E0118F" w:rsidP="0079603E">
      <w:pPr>
        <w:spacing w:after="0" w:line="240" w:lineRule="auto"/>
        <w:jc w:val="both"/>
        <w:rPr>
          <w:rFonts w:eastAsia="Times New Roman" w:cstheme="minorHAnsi"/>
          <w:b/>
          <w:bCs/>
          <w:color w:val="000000"/>
          <w:sz w:val="20"/>
          <w:szCs w:val="20"/>
          <w:lang w:eastAsia="en-GB"/>
        </w:rPr>
      </w:pPr>
      <w:r w:rsidRPr="00651110">
        <w:rPr>
          <w:rFonts w:eastAsia="Times New Roman" w:cstheme="minorHAnsi"/>
          <w:b/>
          <w:bCs/>
          <w:noProof/>
          <w:color w:val="000000"/>
          <w:sz w:val="20"/>
          <w:szCs w:val="20"/>
          <w:lang w:eastAsia="en-GB"/>
        </w:rPr>
        <w:drawing>
          <wp:anchor distT="0" distB="0" distL="114300" distR="114300" simplePos="0" relativeHeight="251658240" behindDoc="0" locked="0" layoutInCell="1" allowOverlap="1" wp14:anchorId="3372F966" wp14:editId="22FBF7F3">
            <wp:simplePos x="0" y="0"/>
            <wp:positionH relativeFrom="margin">
              <wp:align>right</wp:align>
            </wp:positionH>
            <wp:positionV relativeFrom="paragraph">
              <wp:posOffset>0</wp:posOffset>
            </wp:positionV>
            <wp:extent cx="1473200" cy="6407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O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3200" cy="640715"/>
                    </a:xfrm>
                    <a:prstGeom prst="rect">
                      <a:avLst/>
                    </a:prstGeom>
                  </pic:spPr>
                </pic:pic>
              </a:graphicData>
            </a:graphic>
            <wp14:sizeRelH relativeFrom="margin">
              <wp14:pctWidth>0</wp14:pctWidth>
            </wp14:sizeRelH>
            <wp14:sizeRelV relativeFrom="margin">
              <wp14:pctHeight>0</wp14:pctHeight>
            </wp14:sizeRelV>
          </wp:anchor>
        </w:drawing>
      </w:r>
    </w:p>
    <w:p w14:paraId="7C0FF4BE" w14:textId="77777777" w:rsidR="00E0118F" w:rsidRPr="00651110" w:rsidRDefault="00E0118F" w:rsidP="0079603E">
      <w:pPr>
        <w:spacing w:after="0" w:line="240" w:lineRule="auto"/>
        <w:jc w:val="both"/>
        <w:rPr>
          <w:rFonts w:eastAsia="Times New Roman" w:cstheme="minorHAnsi"/>
          <w:b/>
          <w:bCs/>
          <w:color w:val="000000"/>
          <w:sz w:val="20"/>
          <w:szCs w:val="20"/>
          <w:lang w:eastAsia="en-GB"/>
        </w:rPr>
      </w:pPr>
    </w:p>
    <w:p w14:paraId="07361252" w14:textId="77777777" w:rsidR="00E0118F" w:rsidRPr="00651110" w:rsidRDefault="00E0118F" w:rsidP="0079603E">
      <w:pPr>
        <w:spacing w:after="0" w:line="240" w:lineRule="auto"/>
        <w:jc w:val="both"/>
        <w:rPr>
          <w:rFonts w:eastAsia="Times New Roman" w:cstheme="minorHAnsi"/>
          <w:b/>
          <w:bCs/>
          <w:color w:val="000000"/>
          <w:sz w:val="20"/>
          <w:szCs w:val="20"/>
          <w:lang w:eastAsia="en-GB"/>
        </w:rPr>
      </w:pPr>
    </w:p>
    <w:p w14:paraId="13E00E8E" w14:textId="41EEF4E7" w:rsidR="003A71EA" w:rsidRPr="00651110" w:rsidRDefault="0057723B" w:rsidP="0079603E">
      <w:pPr>
        <w:spacing w:after="0" w:line="240" w:lineRule="auto"/>
        <w:jc w:val="both"/>
        <w:rPr>
          <w:rFonts w:eastAsia="Times New Roman" w:cstheme="minorHAnsi"/>
          <w:sz w:val="20"/>
          <w:szCs w:val="20"/>
          <w:lang w:eastAsia="en-GB"/>
        </w:rPr>
      </w:pPr>
      <w:r w:rsidRPr="00651110">
        <w:rPr>
          <w:rFonts w:eastAsia="Times New Roman" w:cstheme="minorHAnsi"/>
          <w:b/>
          <w:bCs/>
          <w:color w:val="000000"/>
          <w:sz w:val="20"/>
          <w:szCs w:val="20"/>
          <w:lang w:eastAsia="en-GB"/>
        </w:rPr>
        <w:t xml:space="preserve">Health CIO </w:t>
      </w:r>
      <w:r w:rsidR="003A71EA" w:rsidRPr="00651110">
        <w:rPr>
          <w:rFonts w:eastAsia="Times New Roman" w:cstheme="minorHAnsi"/>
          <w:b/>
          <w:bCs/>
          <w:color w:val="000000"/>
          <w:sz w:val="20"/>
          <w:szCs w:val="20"/>
          <w:lang w:eastAsia="en-GB"/>
        </w:rPr>
        <w:t xml:space="preserve">Network -- Terms of Reference </w:t>
      </w:r>
    </w:p>
    <w:p w14:paraId="7AEA0D76" w14:textId="1248EA00" w:rsidR="003A71EA" w:rsidRPr="00651110" w:rsidRDefault="003A71EA" w:rsidP="0079603E">
      <w:pPr>
        <w:spacing w:after="0" w:line="240" w:lineRule="auto"/>
        <w:jc w:val="both"/>
        <w:rPr>
          <w:rFonts w:eastAsia="Times New Roman" w:cstheme="minorHAnsi"/>
          <w:sz w:val="20"/>
          <w:szCs w:val="20"/>
          <w:lang w:eastAsia="en-GB"/>
        </w:rPr>
      </w:pPr>
    </w:p>
    <w:p w14:paraId="001362FB" w14:textId="0BB8C753"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b/>
          <w:bCs/>
          <w:color w:val="000000"/>
          <w:sz w:val="20"/>
          <w:szCs w:val="20"/>
          <w:lang w:eastAsia="en-GB"/>
        </w:rPr>
        <w:t>Introduction</w:t>
      </w:r>
    </w:p>
    <w:p w14:paraId="02C8D516" w14:textId="306CE7E0" w:rsidR="003A71EA" w:rsidRPr="00651110" w:rsidRDefault="0057723B" w:rsidP="0079603E">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The Health CIO</w:t>
      </w:r>
      <w:r w:rsidR="00B00FC2" w:rsidRPr="00651110">
        <w:rPr>
          <w:rFonts w:eastAsia="Times New Roman" w:cstheme="minorHAnsi"/>
          <w:color w:val="000000"/>
          <w:sz w:val="20"/>
          <w:szCs w:val="20"/>
          <w:lang w:eastAsia="en-GB"/>
        </w:rPr>
        <w:t xml:space="preserve"> </w:t>
      </w:r>
      <w:r w:rsidR="003A71EA" w:rsidRPr="00651110">
        <w:rPr>
          <w:rFonts w:eastAsia="Times New Roman" w:cstheme="minorHAnsi"/>
          <w:color w:val="000000"/>
          <w:sz w:val="20"/>
          <w:szCs w:val="20"/>
          <w:lang w:eastAsia="en-GB"/>
        </w:rPr>
        <w:t>Network is a best practice and collaboration Network dedicated to promoting the developmen</w:t>
      </w:r>
      <w:r w:rsidRPr="00651110">
        <w:rPr>
          <w:rFonts w:eastAsia="Times New Roman" w:cstheme="minorHAnsi"/>
          <w:color w:val="000000"/>
          <w:sz w:val="20"/>
          <w:szCs w:val="20"/>
          <w:lang w:eastAsia="en-GB"/>
        </w:rPr>
        <w:t>t of current and future CIO and</w:t>
      </w:r>
      <w:r w:rsidR="003A71EA" w:rsidRPr="00651110">
        <w:rPr>
          <w:rFonts w:eastAsia="Times New Roman" w:cstheme="minorHAnsi"/>
          <w:color w:val="000000"/>
          <w:sz w:val="20"/>
          <w:szCs w:val="20"/>
          <w:lang w:eastAsia="en-GB"/>
        </w:rPr>
        <w:t xml:space="preserve"> information leaders across all </w:t>
      </w:r>
      <w:r w:rsidRPr="00651110">
        <w:rPr>
          <w:rFonts w:eastAsia="Times New Roman" w:cstheme="minorHAnsi"/>
          <w:color w:val="000000"/>
          <w:sz w:val="20"/>
          <w:szCs w:val="20"/>
          <w:lang w:eastAsia="en-GB"/>
        </w:rPr>
        <w:t xml:space="preserve">UK </w:t>
      </w:r>
      <w:r w:rsidR="003A71EA" w:rsidRPr="00651110">
        <w:rPr>
          <w:rFonts w:eastAsia="Times New Roman" w:cstheme="minorHAnsi"/>
          <w:color w:val="000000"/>
          <w:sz w:val="20"/>
          <w:szCs w:val="20"/>
          <w:lang w:eastAsia="en-GB"/>
        </w:rPr>
        <w:t>healthcare organisations</w:t>
      </w:r>
      <w:r w:rsidRPr="00651110">
        <w:rPr>
          <w:rFonts w:eastAsia="Times New Roman" w:cstheme="minorHAnsi"/>
          <w:color w:val="000000"/>
          <w:sz w:val="20"/>
          <w:szCs w:val="20"/>
          <w:lang w:eastAsia="en-GB"/>
        </w:rPr>
        <w:t>, with a primary focus on the English NHS.</w:t>
      </w:r>
    </w:p>
    <w:p w14:paraId="6DA34C50" w14:textId="77777777" w:rsidR="003A71EA" w:rsidRPr="00651110" w:rsidRDefault="003A71EA" w:rsidP="0079603E">
      <w:pPr>
        <w:spacing w:after="0" w:line="240" w:lineRule="auto"/>
        <w:jc w:val="both"/>
        <w:rPr>
          <w:rFonts w:eastAsia="Times New Roman" w:cstheme="minorHAnsi"/>
          <w:sz w:val="20"/>
          <w:szCs w:val="20"/>
          <w:lang w:eastAsia="en-GB"/>
        </w:rPr>
      </w:pPr>
    </w:p>
    <w:p w14:paraId="2CB37DB6" w14:textId="594E3F7E"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 xml:space="preserve">The </w:t>
      </w:r>
      <w:r w:rsidR="00AC509A" w:rsidRPr="00651110">
        <w:rPr>
          <w:rFonts w:eastAsia="Times New Roman" w:cstheme="minorHAnsi"/>
          <w:color w:val="000000"/>
          <w:sz w:val="20"/>
          <w:szCs w:val="20"/>
          <w:lang w:eastAsia="en-GB"/>
        </w:rPr>
        <w:t xml:space="preserve">Health CIO </w:t>
      </w:r>
      <w:r w:rsidRPr="00651110">
        <w:rPr>
          <w:rFonts w:eastAsia="Times New Roman" w:cstheme="minorHAnsi"/>
          <w:color w:val="000000"/>
          <w:sz w:val="20"/>
          <w:szCs w:val="20"/>
          <w:lang w:eastAsia="en-GB"/>
        </w:rPr>
        <w:t xml:space="preserve">Network is being developed as a membership-based network and community comprised of individual </w:t>
      </w:r>
      <w:r w:rsidR="0057723B" w:rsidRPr="00651110">
        <w:rPr>
          <w:rFonts w:eastAsia="Times New Roman" w:cstheme="minorHAnsi"/>
          <w:color w:val="000000"/>
          <w:sz w:val="20"/>
          <w:szCs w:val="20"/>
          <w:lang w:eastAsia="en-GB"/>
        </w:rPr>
        <w:t xml:space="preserve">CIOs, IT directors and other IT </w:t>
      </w:r>
      <w:r w:rsidRPr="00651110">
        <w:rPr>
          <w:rFonts w:eastAsia="Times New Roman" w:cstheme="minorHAnsi"/>
          <w:color w:val="000000"/>
          <w:sz w:val="20"/>
          <w:szCs w:val="20"/>
          <w:lang w:eastAsia="en-GB"/>
        </w:rPr>
        <w:t>leaders. The Network aims to provide members w</w:t>
      </w:r>
      <w:r w:rsidR="00D61969" w:rsidRPr="00651110">
        <w:rPr>
          <w:rFonts w:eastAsia="Times New Roman" w:cstheme="minorHAnsi"/>
          <w:color w:val="000000"/>
          <w:sz w:val="20"/>
          <w:szCs w:val="20"/>
          <w:lang w:eastAsia="en-GB"/>
        </w:rPr>
        <w:t xml:space="preserve">ith the tools and resources to </w:t>
      </w:r>
      <w:r w:rsidRPr="00651110">
        <w:rPr>
          <w:rFonts w:eastAsia="Times New Roman" w:cstheme="minorHAnsi"/>
          <w:color w:val="000000"/>
          <w:sz w:val="20"/>
          <w:szCs w:val="20"/>
          <w:lang w:eastAsia="en-GB"/>
        </w:rPr>
        <w:t xml:space="preserve">support their development as </w:t>
      </w:r>
      <w:r w:rsidR="00E33863" w:rsidRPr="00651110">
        <w:rPr>
          <w:rFonts w:eastAsia="Times New Roman" w:cstheme="minorHAnsi"/>
          <w:color w:val="000000"/>
          <w:sz w:val="20"/>
          <w:szCs w:val="20"/>
          <w:lang w:eastAsia="en-GB"/>
        </w:rPr>
        <w:t>leaders, through</w:t>
      </w:r>
      <w:r w:rsidRPr="00651110">
        <w:rPr>
          <w:rFonts w:eastAsia="Times New Roman" w:cstheme="minorHAnsi"/>
          <w:color w:val="000000"/>
          <w:sz w:val="20"/>
          <w:szCs w:val="20"/>
          <w:lang w:eastAsia="en-GB"/>
        </w:rPr>
        <w:t> a combination of knowledge resources, events and online community and collaboration tools.  The Network is hosted by Digital Health Intelligence.</w:t>
      </w:r>
    </w:p>
    <w:p w14:paraId="7CEA7F10" w14:textId="77777777" w:rsidR="003A71EA" w:rsidRPr="00651110" w:rsidRDefault="003A71EA" w:rsidP="0079603E">
      <w:pPr>
        <w:spacing w:after="0" w:line="240" w:lineRule="auto"/>
        <w:jc w:val="both"/>
        <w:rPr>
          <w:rFonts w:eastAsia="Times New Roman" w:cstheme="minorHAnsi"/>
          <w:sz w:val="20"/>
          <w:szCs w:val="20"/>
          <w:lang w:eastAsia="en-GB"/>
        </w:rPr>
      </w:pPr>
    </w:p>
    <w:p w14:paraId="4B1981BF"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b/>
          <w:bCs/>
          <w:color w:val="000000"/>
          <w:sz w:val="20"/>
          <w:szCs w:val="20"/>
          <w:lang w:eastAsia="en-GB"/>
        </w:rPr>
        <w:t>Network Aims</w:t>
      </w:r>
    </w:p>
    <w:p w14:paraId="2C935CD2" w14:textId="5B9C0FC2"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i/>
          <w:iCs/>
          <w:color w:val="000000"/>
          <w:sz w:val="20"/>
          <w:szCs w:val="20"/>
          <w:lang w:eastAsia="en-GB"/>
        </w:rPr>
        <w:t>The c</w:t>
      </w:r>
      <w:r w:rsidR="0057723B" w:rsidRPr="00651110">
        <w:rPr>
          <w:rFonts w:eastAsia="Times New Roman" w:cstheme="minorHAnsi"/>
          <w:i/>
          <w:iCs/>
          <w:color w:val="000000"/>
          <w:sz w:val="20"/>
          <w:szCs w:val="20"/>
          <w:lang w:eastAsia="en-GB"/>
        </w:rPr>
        <w:t xml:space="preserve">entral aims of the Health </w:t>
      </w:r>
      <w:r w:rsidR="00B00FC2" w:rsidRPr="00651110">
        <w:rPr>
          <w:rFonts w:eastAsia="Times New Roman" w:cstheme="minorHAnsi"/>
          <w:i/>
          <w:iCs/>
          <w:color w:val="000000"/>
          <w:sz w:val="20"/>
          <w:szCs w:val="20"/>
          <w:lang w:eastAsia="en-GB"/>
        </w:rPr>
        <w:t xml:space="preserve">CIO </w:t>
      </w:r>
      <w:r w:rsidRPr="00651110">
        <w:rPr>
          <w:rFonts w:eastAsia="Times New Roman" w:cstheme="minorHAnsi"/>
          <w:i/>
          <w:iCs/>
          <w:color w:val="000000"/>
          <w:sz w:val="20"/>
          <w:szCs w:val="20"/>
          <w:lang w:eastAsia="en-GB"/>
        </w:rPr>
        <w:t>Network are to ‘Promote and deve</w:t>
      </w:r>
      <w:r w:rsidR="0057723B" w:rsidRPr="00651110">
        <w:rPr>
          <w:rFonts w:eastAsia="Times New Roman" w:cstheme="minorHAnsi"/>
          <w:i/>
          <w:iCs/>
          <w:color w:val="000000"/>
          <w:sz w:val="20"/>
          <w:szCs w:val="20"/>
          <w:lang w:eastAsia="en-GB"/>
        </w:rPr>
        <w:t xml:space="preserve">lop current and future CIOs and </w:t>
      </w:r>
      <w:r w:rsidRPr="00651110">
        <w:rPr>
          <w:rFonts w:eastAsia="Times New Roman" w:cstheme="minorHAnsi"/>
          <w:i/>
          <w:iCs/>
          <w:color w:val="000000"/>
          <w:sz w:val="20"/>
          <w:szCs w:val="20"/>
          <w:lang w:eastAsia="en-GB"/>
        </w:rPr>
        <w:t>information leaders’, to help ensur</w:t>
      </w:r>
      <w:r w:rsidR="0057723B" w:rsidRPr="00651110">
        <w:rPr>
          <w:rFonts w:eastAsia="Times New Roman" w:cstheme="minorHAnsi"/>
          <w:i/>
          <w:iCs/>
          <w:color w:val="000000"/>
          <w:sz w:val="20"/>
          <w:szCs w:val="20"/>
          <w:lang w:eastAsia="en-GB"/>
        </w:rPr>
        <w:t>e the full potential of health</w:t>
      </w:r>
      <w:r w:rsidRPr="00651110">
        <w:rPr>
          <w:rFonts w:eastAsia="Times New Roman" w:cstheme="minorHAnsi"/>
          <w:i/>
          <w:iCs/>
          <w:color w:val="000000"/>
          <w:sz w:val="20"/>
          <w:szCs w:val="20"/>
          <w:lang w:eastAsia="en-GB"/>
        </w:rPr>
        <w:t xml:space="preserve"> IT and informatics, and the benefits they offer to patients, are realised in UK healthcare</w:t>
      </w:r>
      <w:r w:rsidRPr="00651110">
        <w:rPr>
          <w:rFonts w:eastAsia="Times New Roman" w:cstheme="minorHAnsi"/>
          <w:color w:val="000000"/>
          <w:sz w:val="20"/>
          <w:szCs w:val="20"/>
          <w:lang w:eastAsia="en-GB"/>
        </w:rPr>
        <w:t>. Promotion will include campaigning activities.</w:t>
      </w:r>
    </w:p>
    <w:p w14:paraId="3C74CC94" w14:textId="77777777" w:rsidR="003A71EA" w:rsidRPr="00651110" w:rsidRDefault="003A71EA" w:rsidP="0079603E">
      <w:pPr>
        <w:spacing w:after="0" w:line="240" w:lineRule="auto"/>
        <w:jc w:val="both"/>
        <w:rPr>
          <w:rFonts w:eastAsia="Times New Roman" w:cstheme="minorHAnsi"/>
          <w:sz w:val="20"/>
          <w:szCs w:val="20"/>
          <w:lang w:eastAsia="en-GB"/>
        </w:rPr>
      </w:pPr>
    </w:p>
    <w:p w14:paraId="67D91285"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b/>
          <w:bCs/>
          <w:color w:val="000000"/>
          <w:sz w:val="20"/>
          <w:szCs w:val="20"/>
          <w:lang w:eastAsia="en-GB"/>
        </w:rPr>
        <w:t>Eligibility criteria</w:t>
      </w:r>
    </w:p>
    <w:p w14:paraId="0F89A181" w14:textId="5984A894" w:rsidR="003A71EA" w:rsidRPr="00651110" w:rsidRDefault="003A71EA" w:rsidP="0079603E">
      <w:pPr>
        <w:spacing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 xml:space="preserve">Membership is by invitation or application and open to </w:t>
      </w:r>
      <w:r w:rsidR="0057723B" w:rsidRPr="00651110">
        <w:rPr>
          <w:rFonts w:eastAsia="Times New Roman" w:cstheme="minorHAnsi"/>
          <w:color w:val="000000"/>
          <w:sz w:val="20"/>
          <w:szCs w:val="20"/>
          <w:lang w:eastAsia="en-GB"/>
        </w:rPr>
        <w:t>the most senior IT leaders in respective health organisations.</w:t>
      </w:r>
      <w:r w:rsidR="00CB52CB">
        <w:rPr>
          <w:rFonts w:eastAsia="Times New Roman" w:cstheme="minorHAnsi"/>
          <w:sz w:val="20"/>
          <w:szCs w:val="20"/>
          <w:lang w:eastAsia="en-GB"/>
        </w:rPr>
        <w:t xml:space="preserve"> </w:t>
      </w:r>
      <w:r w:rsidRPr="00651110">
        <w:rPr>
          <w:rFonts w:eastAsia="Times New Roman" w:cstheme="minorHAnsi"/>
          <w:color w:val="000000"/>
          <w:sz w:val="20"/>
          <w:szCs w:val="20"/>
          <w:lang w:eastAsia="en-GB"/>
        </w:rPr>
        <w:t xml:space="preserve">Membership of the Network is open to all </w:t>
      </w:r>
      <w:r w:rsidR="0057723B" w:rsidRPr="00651110">
        <w:rPr>
          <w:rFonts w:eastAsia="Times New Roman" w:cstheme="minorHAnsi"/>
          <w:color w:val="000000"/>
          <w:sz w:val="20"/>
          <w:szCs w:val="20"/>
          <w:lang w:eastAsia="en-GB"/>
        </w:rPr>
        <w:t xml:space="preserve">current CIOs and senior IT leaders working in UK health and care organisations, primarily within the English NHS, including provider trusts, CCGs, CSUs, AHSNs, national agencies and arms-length bodies, regulators, professional </w:t>
      </w:r>
      <w:r w:rsidR="00380D6B" w:rsidRPr="00651110">
        <w:rPr>
          <w:rFonts w:eastAsia="Times New Roman" w:cstheme="minorHAnsi"/>
          <w:color w:val="000000"/>
          <w:sz w:val="20"/>
          <w:szCs w:val="20"/>
          <w:lang w:eastAsia="en-GB"/>
        </w:rPr>
        <w:t>bodies,</w:t>
      </w:r>
      <w:r w:rsidR="0057723B" w:rsidRPr="00651110">
        <w:rPr>
          <w:rFonts w:eastAsia="Times New Roman" w:cstheme="minorHAnsi"/>
          <w:color w:val="000000"/>
          <w:sz w:val="20"/>
          <w:szCs w:val="20"/>
          <w:lang w:eastAsia="en-GB"/>
        </w:rPr>
        <w:t xml:space="preserve"> and academic institutions.  </w:t>
      </w:r>
    </w:p>
    <w:p w14:paraId="278DED1D" w14:textId="73E180BC" w:rsidR="003A71EA" w:rsidRPr="00651110" w:rsidRDefault="003A71EA" w:rsidP="0079603E">
      <w:pPr>
        <w:spacing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Indust</w:t>
      </w:r>
      <w:r w:rsidR="004A1AB4" w:rsidRPr="00651110">
        <w:rPr>
          <w:rFonts w:eastAsia="Times New Roman" w:cstheme="minorHAnsi"/>
          <w:color w:val="000000"/>
          <w:sz w:val="20"/>
          <w:szCs w:val="20"/>
          <w:lang w:eastAsia="en-GB"/>
        </w:rPr>
        <w:t>ry membership is restricted to</w:t>
      </w:r>
      <w:r w:rsidRPr="00651110">
        <w:rPr>
          <w:rFonts w:eastAsia="Times New Roman" w:cstheme="minorHAnsi"/>
          <w:color w:val="000000"/>
          <w:sz w:val="20"/>
          <w:szCs w:val="20"/>
          <w:lang w:eastAsia="en-GB"/>
        </w:rPr>
        <w:t xml:space="preserve"> representatives of the sponsors (see below).</w:t>
      </w:r>
    </w:p>
    <w:p w14:paraId="0ACE28D6" w14:textId="1ED7B21F" w:rsidR="003A71EA" w:rsidRPr="00651110" w:rsidRDefault="003A71EA" w:rsidP="0079603E">
      <w:pPr>
        <w:spacing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 xml:space="preserve">The main focus is the </w:t>
      </w:r>
      <w:r w:rsidR="0079603E" w:rsidRPr="00651110">
        <w:rPr>
          <w:rFonts w:eastAsia="Times New Roman" w:cstheme="minorHAnsi"/>
          <w:color w:val="000000"/>
          <w:sz w:val="20"/>
          <w:szCs w:val="20"/>
          <w:lang w:eastAsia="en-GB"/>
        </w:rPr>
        <w:t>UK,</w:t>
      </w:r>
      <w:r w:rsidRPr="00651110">
        <w:rPr>
          <w:rFonts w:eastAsia="Times New Roman" w:cstheme="minorHAnsi"/>
          <w:color w:val="000000"/>
          <w:sz w:val="20"/>
          <w:szCs w:val="20"/>
          <w:lang w:eastAsia="en-GB"/>
        </w:rPr>
        <w:t xml:space="preserve"> but membership of the network is also open to C</w:t>
      </w:r>
      <w:r w:rsidR="0057723B" w:rsidRPr="00651110">
        <w:rPr>
          <w:rFonts w:eastAsia="Times New Roman" w:cstheme="minorHAnsi"/>
          <w:color w:val="000000"/>
          <w:sz w:val="20"/>
          <w:szCs w:val="20"/>
          <w:lang w:eastAsia="en-GB"/>
        </w:rPr>
        <w:t>IOs</w:t>
      </w:r>
      <w:r w:rsidRPr="00651110">
        <w:rPr>
          <w:rFonts w:eastAsia="Times New Roman" w:cstheme="minorHAnsi"/>
          <w:color w:val="000000"/>
          <w:sz w:val="20"/>
          <w:szCs w:val="20"/>
          <w:lang w:eastAsia="en-GB"/>
        </w:rPr>
        <w:t xml:space="preserve"> from outside the </w:t>
      </w:r>
      <w:r w:rsidR="00380D6B" w:rsidRPr="00651110">
        <w:rPr>
          <w:rFonts w:eastAsia="Times New Roman" w:cstheme="minorHAnsi"/>
          <w:color w:val="000000"/>
          <w:sz w:val="20"/>
          <w:szCs w:val="20"/>
          <w:lang w:eastAsia="en-GB"/>
        </w:rPr>
        <w:t>UK.</w:t>
      </w:r>
    </w:p>
    <w:p w14:paraId="22014F2B" w14:textId="77777777" w:rsidR="003A71EA" w:rsidRPr="00651110" w:rsidRDefault="003A71EA" w:rsidP="0079603E">
      <w:pPr>
        <w:spacing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In any cases of doubt the Chair shall adjudicate on membership.</w:t>
      </w:r>
    </w:p>
    <w:p w14:paraId="2746EBA8" w14:textId="77777777" w:rsidR="003A71EA" w:rsidRPr="00651110" w:rsidRDefault="003A71EA" w:rsidP="0079603E">
      <w:pPr>
        <w:spacing w:line="240" w:lineRule="auto"/>
        <w:jc w:val="both"/>
        <w:rPr>
          <w:rFonts w:eastAsia="Times New Roman" w:cstheme="minorHAnsi"/>
          <w:sz w:val="20"/>
          <w:szCs w:val="20"/>
          <w:lang w:eastAsia="en-GB"/>
        </w:rPr>
      </w:pPr>
      <w:r w:rsidRPr="00651110">
        <w:rPr>
          <w:rFonts w:eastAsia="Times New Roman" w:cstheme="minorHAnsi"/>
          <w:b/>
          <w:bCs/>
          <w:color w:val="000000"/>
          <w:sz w:val="20"/>
          <w:szCs w:val="20"/>
          <w:lang w:eastAsia="en-GB"/>
        </w:rPr>
        <w:t>Membership benefits</w:t>
      </w:r>
    </w:p>
    <w:p w14:paraId="66CB46FF" w14:textId="0EDE6488" w:rsidR="003A71EA" w:rsidRPr="00651110" w:rsidRDefault="003A71EA" w:rsidP="0079603E">
      <w:pPr>
        <w:spacing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Membership of the network will not be charged for (the position to be reviewed bi-annually) and shall be considered to run for as long as members are</w:t>
      </w:r>
      <w:r w:rsidR="0057723B" w:rsidRPr="00651110">
        <w:rPr>
          <w:rFonts w:eastAsia="Times New Roman" w:cstheme="minorHAnsi"/>
          <w:color w:val="000000"/>
          <w:sz w:val="20"/>
          <w:szCs w:val="20"/>
          <w:lang w:eastAsia="en-GB"/>
        </w:rPr>
        <w:t xml:space="preserve"> active practitioners</w:t>
      </w:r>
      <w:r w:rsidR="00AC509A" w:rsidRPr="00651110">
        <w:rPr>
          <w:rFonts w:eastAsia="Times New Roman" w:cstheme="minorHAnsi"/>
          <w:color w:val="000000"/>
          <w:sz w:val="20"/>
          <w:szCs w:val="20"/>
          <w:lang w:eastAsia="en-GB"/>
        </w:rPr>
        <w:t xml:space="preserve"> or resign their membership.</w:t>
      </w:r>
      <w:r w:rsidRPr="00651110">
        <w:rPr>
          <w:rFonts w:eastAsia="Times New Roman" w:cstheme="minorHAnsi"/>
          <w:color w:val="000000"/>
          <w:sz w:val="20"/>
          <w:szCs w:val="20"/>
          <w:lang w:eastAsia="en-GB"/>
        </w:rPr>
        <w:t> </w:t>
      </w:r>
    </w:p>
    <w:p w14:paraId="1F6FA2F8" w14:textId="5D9D0056" w:rsidR="003A71EA" w:rsidRPr="00651110" w:rsidRDefault="0057723B" w:rsidP="0079603E">
      <w:pPr>
        <w:spacing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 xml:space="preserve">Membership of the Health </w:t>
      </w:r>
      <w:r w:rsidR="003A71EA" w:rsidRPr="00651110">
        <w:rPr>
          <w:rFonts w:eastAsia="Times New Roman" w:cstheme="minorHAnsi"/>
          <w:color w:val="000000"/>
          <w:sz w:val="20"/>
          <w:szCs w:val="20"/>
          <w:lang w:eastAsia="en-GB"/>
        </w:rPr>
        <w:t>CIO Network will confer the following benefits:</w:t>
      </w:r>
    </w:p>
    <w:p w14:paraId="0007E6B0" w14:textId="77777777" w:rsidR="00727D76" w:rsidRPr="00FB1EDD" w:rsidRDefault="00727D76" w:rsidP="00727D76">
      <w:pPr>
        <w:numPr>
          <w:ilvl w:val="0"/>
          <w:numId w:val="1"/>
        </w:numPr>
        <w:spacing w:after="0" w:line="240" w:lineRule="auto"/>
        <w:jc w:val="both"/>
        <w:textAlignment w:val="baseline"/>
        <w:rPr>
          <w:rFonts w:eastAsia="Times New Roman" w:cstheme="minorHAnsi"/>
          <w:color w:val="000000"/>
          <w:lang w:eastAsia="en-GB"/>
        </w:rPr>
      </w:pPr>
      <w:r>
        <w:rPr>
          <w:rFonts w:eastAsia="Times New Roman" w:cstheme="minorHAnsi"/>
          <w:color w:val="000000"/>
          <w:lang w:eastAsia="en-GB"/>
        </w:rPr>
        <w:t>Opportunity</w:t>
      </w:r>
      <w:r w:rsidRPr="00FB1EDD">
        <w:rPr>
          <w:rFonts w:eastAsia="Times New Roman" w:cstheme="minorHAnsi"/>
          <w:color w:val="000000"/>
          <w:lang w:eastAsia="en-GB"/>
        </w:rPr>
        <w:t xml:space="preserve"> to vote in elections and elect advisory panel members.</w:t>
      </w:r>
    </w:p>
    <w:p w14:paraId="4A299CD8" w14:textId="77777777" w:rsidR="00727D76" w:rsidRPr="00FB1EDD" w:rsidRDefault="00727D76" w:rsidP="00727D76">
      <w:pPr>
        <w:numPr>
          <w:ilvl w:val="0"/>
          <w:numId w:val="1"/>
        </w:numPr>
        <w:spacing w:after="0" w:line="240" w:lineRule="auto"/>
        <w:jc w:val="both"/>
        <w:textAlignment w:val="baseline"/>
        <w:rPr>
          <w:rFonts w:eastAsia="Times New Roman" w:cstheme="minorHAnsi"/>
          <w:color w:val="000000"/>
          <w:lang w:eastAsia="en-GB"/>
        </w:rPr>
      </w:pPr>
      <w:r>
        <w:rPr>
          <w:rFonts w:eastAsia="Times New Roman" w:cstheme="minorHAnsi"/>
          <w:color w:val="000000"/>
          <w:lang w:eastAsia="en-GB"/>
        </w:rPr>
        <w:t xml:space="preserve">Opportunity </w:t>
      </w:r>
      <w:r w:rsidRPr="00FB1EDD">
        <w:rPr>
          <w:rFonts w:eastAsia="Times New Roman" w:cstheme="minorHAnsi"/>
          <w:color w:val="000000"/>
          <w:lang w:eastAsia="en-GB"/>
        </w:rPr>
        <w:t>to attend the network AGM</w:t>
      </w:r>
      <w:r>
        <w:rPr>
          <w:rFonts w:eastAsia="Times New Roman" w:cstheme="minorHAnsi"/>
          <w:color w:val="000000"/>
          <w:lang w:eastAsia="en-GB"/>
        </w:rPr>
        <w:t>’s that are organised</w:t>
      </w:r>
      <w:r w:rsidRPr="00FB1EDD">
        <w:rPr>
          <w:rFonts w:eastAsia="Times New Roman" w:cstheme="minorHAnsi"/>
          <w:color w:val="000000"/>
          <w:lang w:eastAsia="en-GB"/>
        </w:rPr>
        <w:t>.</w:t>
      </w:r>
    </w:p>
    <w:p w14:paraId="3972D912" w14:textId="77777777" w:rsidR="00727D76" w:rsidRPr="00FB1EDD" w:rsidRDefault="00727D76" w:rsidP="00727D76">
      <w:pPr>
        <w:numPr>
          <w:ilvl w:val="0"/>
          <w:numId w:val="1"/>
        </w:numPr>
        <w:spacing w:after="0" w:line="240" w:lineRule="auto"/>
        <w:jc w:val="both"/>
        <w:textAlignment w:val="baseline"/>
        <w:rPr>
          <w:rFonts w:eastAsia="Times New Roman" w:cstheme="minorHAnsi"/>
          <w:color w:val="000000"/>
          <w:lang w:eastAsia="en-GB"/>
        </w:rPr>
      </w:pPr>
      <w:r w:rsidRPr="00FB1EDD">
        <w:rPr>
          <w:rFonts w:eastAsia="Times New Roman" w:cstheme="minorHAnsi"/>
          <w:color w:val="000000"/>
          <w:lang w:eastAsia="en-GB"/>
        </w:rPr>
        <w:t xml:space="preserve">Invitation to attend regional and national events - including the </w:t>
      </w:r>
      <w:r>
        <w:rPr>
          <w:rFonts w:eastAsia="Times New Roman" w:cstheme="minorHAnsi"/>
          <w:color w:val="000000"/>
          <w:lang w:eastAsia="en-GB"/>
        </w:rPr>
        <w:t>S</w:t>
      </w:r>
      <w:r w:rsidRPr="00FB1EDD">
        <w:rPr>
          <w:rFonts w:eastAsia="Times New Roman" w:cstheme="minorHAnsi"/>
          <w:color w:val="000000"/>
          <w:lang w:eastAsia="en-GB"/>
        </w:rPr>
        <w:t xml:space="preserve">ummer </w:t>
      </w:r>
      <w:r>
        <w:rPr>
          <w:rFonts w:eastAsia="Times New Roman" w:cstheme="minorHAnsi"/>
          <w:color w:val="000000"/>
          <w:lang w:eastAsia="en-GB"/>
        </w:rPr>
        <w:t>S</w:t>
      </w:r>
      <w:r w:rsidRPr="00FB1EDD">
        <w:rPr>
          <w:rFonts w:eastAsia="Times New Roman" w:cstheme="minorHAnsi"/>
          <w:color w:val="000000"/>
          <w:lang w:eastAsia="en-GB"/>
        </w:rPr>
        <w:t>chool and</w:t>
      </w:r>
      <w:r>
        <w:rPr>
          <w:rFonts w:eastAsia="Times New Roman" w:cstheme="minorHAnsi"/>
          <w:color w:val="000000"/>
          <w:lang w:eastAsia="en-GB"/>
        </w:rPr>
        <w:t xml:space="preserve"> Leadership</w:t>
      </w:r>
      <w:r w:rsidRPr="00FB1EDD">
        <w:rPr>
          <w:rFonts w:eastAsia="Times New Roman" w:cstheme="minorHAnsi"/>
          <w:color w:val="000000"/>
          <w:lang w:eastAsia="en-GB"/>
        </w:rPr>
        <w:t xml:space="preserve"> </w:t>
      </w:r>
      <w:r>
        <w:rPr>
          <w:rFonts w:eastAsia="Times New Roman" w:cstheme="minorHAnsi"/>
          <w:color w:val="000000"/>
          <w:lang w:eastAsia="en-GB"/>
        </w:rPr>
        <w:t>S</w:t>
      </w:r>
      <w:r w:rsidRPr="00FB1EDD">
        <w:rPr>
          <w:rFonts w:eastAsia="Times New Roman" w:cstheme="minorHAnsi"/>
          <w:color w:val="000000"/>
          <w:lang w:eastAsia="en-GB"/>
        </w:rPr>
        <w:t>ummit.</w:t>
      </w:r>
    </w:p>
    <w:p w14:paraId="3E775B00" w14:textId="4E9B5894" w:rsidR="00727D76" w:rsidRPr="00FB1EDD" w:rsidRDefault="00727D76" w:rsidP="00727D76">
      <w:pPr>
        <w:numPr>
          <w:ilvl w:val="0"/>
          <w:numId w:val="1"/>
        </w:numPr>
        <w:spacing w:after="0" w:line="240" w:lineRule="auto"/>
        <w:jc w:val="both"/>
        <w:textAlignment w:val="baseline"/>
        <w:rPr>
          <w:rFonts w:eastAsia="Times New Roman" w:cstheme="minorHAnsi"/>
          <w:color w:val="000000"/>
          <w:lang w:eastAsia="en-GB"/>
        </w:rPr>
      </w:pPr>
      <w:r w:rsidRPr="00FB1EDD">
        <w:rPr>
          <w:rFonts w:eastAsia="Times New Roman" w:cstheme="minorHAnsi"/>
          <w:color w:val="000000"/>
          <w:lang w:eastAsia="en-GB"/>
        </w:rPr>
        <w:t>Exclusive access to the private collaboration community.</w:t>
      </w:r>
    </w:p>
    <w:p w14:paraId="03EAEB64" w14:textId="06C8F15F" w:rsidR="00727D76" w:rsidRPr="00FB1EDD" w:rsidRDefault="00727D76" w:rsidP="00727D76">
      <w:pPr>
        <w:numPr>
          <w:ilvl w:val="0"/>
          <w:numId w:val="1"/>
        </w:numPr>
        <w:spacing w:after="0" w:line="240" w:lineRule="auto"/>
        <w:jc w:val="both"/>
        <w:textAlignment w:val="baseline"/>
        <w:rPr>
          <w:rFonts w:eastAsia="Times New Roman" w:cstheme="minorHAnsi"/>
          <w:color w:val="000000"/>
          <w:lang w:eastAsia="en-GB"/>
        </w:rPr>
      </w:pPr>
      <w:r w:rsidRPr="00FB1EDD">
        <w:rPr>
          <w:rFonts w:eastAsia="Times New Roman" w:cstheme="minorHAnsi"/>
          <w:color w:val="000000"/>
          <w:lang w:eastAsia="en-GB"/>
        </w:rPr>
        <w:t>Access to the online database of CCIO Network Members.</w:t>
      </w:r>
    </w:p>
    <w:p w14:paraId="66550D61" w14:textId="39F18DD1" w:rsidR="00727D76" w:rsidRDefault="00727D76" w:rsidP="00727D76">
      <w:pPr>
        <w:numPr>
          <w:ilvl w:val="0"/>
          <w:numId w:val="1"/>
        </w:numPr>
        <w:spacing w:line="240" w:lineRule="auto"/>
        <w:jc w:val="both"/>
        <w:textAlignment w:val="baseline"/>
        <w:rPr>
          <w:rFonts w:eastAsia="Times New Roman" w:cstheme="minorHAnsi"/>
          <w:color w:val="000000"/>
          <w:lang w:eastAsia="en-GB"/>
        </w:rPr>
      </w:pPr>
      <w:r w:rsidRPr="00FB1EDD">
        <w:rPr>
          <w:rFonts w:eastAsia="Times New Roman" w:cstheme="minorHAnsi"/>
          <w:color w:val="000000"/>
          <w:lang w:eastAsia="en-GB"/>
        </w:rPr>
        <w:t>Exclusive access to network surveys and research.</w:t>
      </w:r>
    </w:p>
    <w:p w14:paraId="505F4FBF" w14:textId="77777777" w:rsidR="00727D76" w:rsidRDefault="00727D76" w:rsidP="00727D76">
      <w:pPr>
        <w:numPr>
          <w:ilvl w:val="0"/>
          <w:numId w:val="1"/>
        </w:numPr>
        <w:spacing w:after="0" w:line="240" w:lineRule="auto"/>
        <w:jc w:val="both"/>
        <w:textAlignment w:val="baseline"/>
        <w:rPr>
          <w:rFonts w:eastAsia="Times New Roman" w:cstheme="minorHAnsi"/>
          <w:color w:val="000000"/>
          <w:lang w:eastAsia="en-GB"/>
        </w:rPr>
      </w:pPr>
      <w:r w:rsidRPr="00892C92">
        <w:rPr>
          <w:rFonts w:eastAsia="Times New Roman" w:cstheme="minorHAnsi"/>
          <w:color w:val="000000"/>
          <w:lang w:eastAsia="en-GB"/>
        </w:rPr>
        <w:t xml:space="preserve">Opportunity to working with national senior figures to </w:t>
      </w:r>
      <w:r>
        <w:rPr>
          <w:rFonts w:eastAsia="Times New Roman" w:cstheme="minorHAnsi"/>
          <w:color w:val="000000"/>
          <w:lang w:eastAsia="en-GB"/>
        </w:rPr>
        <w:t>i</w:t>
      </w:r>
      <w:r w:rsidRPr="00892C92">
        <w:rPr>
          <w:rFonts w:eastAsia="Times New Roman" w:cstheme="minorHAnsi"/>
          <w:color w:val="000000"/>
          <w:lang w:eastAsia="en-GB"/>
        </w:rPr>
        <w:t>nfluence regional and national strategy</w:t>
      </w:r>
      <w:r>
        <w:rPr>
          <w:rFonts w:eastAsia="Times New Roman" w:cstheme="minorHAnsi"/>
          <w:color w:val="000000"/>
          <w:lang w:eastAsia="en-GB"/>
        </w:rPr>
        <w:t>.</w:t>
      </w:r>
    </w:p>
    <w:p w14:paraId="73833F54" w14:textId="77777777" w:rsidR="00727D76" w:rsidRPr="00892C92" w:rsidRDefault="00727D76" w:rsidP="00727D76">
      <w:pPr>
        <w:numPr>
          <w:ilvl w:val="0"/>
          <w:numId w:val="1"/>
        </w:numPr>
        <w:spacing w:after="0" w:line="240" w:lineRule="auto"/>
        <w:jc w:val="both"/>
        <w:textAlignment w:val="baseline"/>
        <w:rPr>
          <w:rFonts w:eastAsia="Times New Roman" w:cstheme="minorHAnsi"/>
          <w:color w:val="000000"/>
          <w:lang w:eastAsia="en-GB"/>
        </w:rPr>
      </w:pPr>
      <w:r>
        <w:rPr>
          <w:rFonts w:eastAsia="Times New Roman" w:cstheme="minorHAnsi"/>
          <w:color w:val="000000"/>
          <w:lang w:eastAsia="en-GB"/>
        </w:rPr>
        <w:t>Opportunity to</w:t>
      </w:r>
      <w:r w:rsidRPr="00FB1EDD">
        <w:rPr>
          <w:rFonts w:eastAsia="Times New Roman" w:cstheme="minorHAnsi"/>
          <w:color w:val="000000"/>
          <w:lang w:eastAsia="en-GB"/>
        </w:rPr>
        <w:t xml:space="preserve"> set policy and priorities for the future development of the network.</w:t>
      </w:r>
    </w:p>
    <w:p w14:paraId="0D217DC4" w14:textId="77777777" w:rsidR="00727D76" w:rsidRDefault="00727D76" w:rsidP="00727D76">
      <w:pPr>
        <w:numPr>
          <w:ilvl w:val="0"/>
          <w:numId w:val="1"/>
        </w:numPr>
        <w:spacing w:after="0" w:line="240" w:lineRule="auto"/>
        <w:jc w:val="both"/>
        <w:textAlignment w:val="baseline"/>
        <w:rPr>
          <w:rFonts w:eastAsia="Times New Roman" w:cstheme="minorHAnsi"/>
          <w:color w:val="000000"/>
          <w:lang w:eastAsia="en-GB"/>
        </w:rPr>
      </w:pPr>
      <w:r>
        <w:rPr>
          <w:rFonts w:eastAsia="Times New Roman" w:cstheme="minorHAnsi"/>
          <w:color w:val="000000"/>
          <w:lang w:eastAsia="en-GB"/>
        </w:rPr>
        <w:t>Opportunity to improve profile visibility within the network.</w:t>
      </w:r>
    </w:p>
    <w:p w14:paraId="67EF28F6" w14:textId="77777777" w:rsidR="003A71EA" w:rsidRPr="00651110" w:rsidRDefault="003A71EA" w:rsidP="0079603E">
      <w:pPr>
        <w:spacing w:after="0" w:line="240" w:lineRule="auto"/>
        <w:jc w:val="both"/>
        <w:rPr>
          <w:rFonts w:eastAsia="Times New Roman" w:cstheme="minorHAnsi"/>
          <w:sz w:val="20"/>
          <w:szCs w:val="20"/>
          <w:lang w:eastAsia="en-GB"/>
        </w:rPr>
      </w:pPr>
    </w:p>
    <w:p w14:paraId="5D0366B1"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b/>
          <w:bCs/>
          <w:color w:val="000000"/>
          <w:sz w:val="20"/>
          <w:szCs w:val="20"/>
          <w:lang w:eastAsia="en-GB"/>
        </w:rPr>
        <w:t>The Advisory Panel</w:t>
      </w:r>
    </w:p>
    <w:p w14:paraId="668781C5" w14:textId="7A072811"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The Advisory Panel is a p</w:t>
      </w:r>
      <w:r w:rsidR="0057723B" w:rsidRPr="00651110">
        <w:rPr>
          <w:rFonts w:eastAsia="Times New Roman" w:cstheme="minorHAnsi"/>
          <w:color w:val="000000"/>
          <w:sz w:val="20"/>
          <w:szCs w:val="20"/>
          <w:lang w:eastAsia="en-GB"/>
        </w:rPr>
        <w:t xml:space="preserve">anel of current Health </w:t>
      </w:r>
      <w:r w:rsidRPr="00651110">
        <w:rPr>
          <w:rFonts w:eastAsia="Times New Roman" w:cstheme="minorHAnsi"/>
          <w:color w:val="000000"/>
          <w:sz w:val="20"/>
          <w:szCs w:val="20"/>
          <w:lang w:eastAsia="en-GB"/>
        </w:rPr>
        <w:t xml:space="preserve">CIOs which meets (virtually) </w:t>
      </w:r>
      <w:r w:rsidR="0079603E" w:rsidRPr="00651110">
        <w:rPr>
          <w:rFonts w:eastAsia="Times New Roman" w:cstheme="minorHAnsi"/>
          <w:color w:val="000000"/>
          <w:sz w:val="20"/>
          <w:szCs w:val="20"/>
          <w:lang w:eastAsia="en-GB"/>
        </w:rPr>
        <w:t>monthly</w:t>
      </w:r>
      <w:r w:rsidR="0079603E">
        <w:rPr>
          <w:rFonts w:eastAsia="Times New Roman" w:cstheme="minorHAnsi"/>
          <w:color w:val="000000"/>
          <w:sz w:val="20"/>
          <w:szCs w:val="20"/>
          <w:lang w:eastAsia="en-GB"/>
        </w:rPr>
        <w:t xml:space="preserve">, </w:t>
      </w:r>
      <w:r w:rsidRPr="00651110">
        <w:rPr>
          <w:rFonts w:eastAsia="Times New Roman" w:cstheme="minorHAnsi"/>
          <w:color w:val="000000"/>
          <w:sz w:val="20"/>
          <w:szCs w:val="20"/>
          <w:lang w:eastAsia="en-GB"/>
        </w:rPr>
        <w:t>to set policy and priorities and for the future development of the network.</w:t>
      </w:r>
    </w:p>
    <w:p w14:paraId="778A4ADD" w14:textId="77777777" w:rsidR="003A71EA" w:rsidRPr="00651110" w:rsidRDefault="003A71EA" w:rsidP="0079603E">
      <w:pPr>
        <w:spacing w:after="0" w:line="240" w:lineRule="auto"/>
        <w:jc w:val="both"/>
        <w:rPr>
          <w:rFonts w:eastAsia="Times New Roman" w:cstheme="minorHAnsi"/>
          <w:sz w:val="20"/>
          <w:szCs w:val="20"/>
          <w:lang w:eastAsia="en-GB"/>
        </w:rPr>
      </w:pPr>
    </w:p>
    <w:p w14:paraId="0F66FA7F"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lastRenderedPageBreak/>
        <w:t xml:space="preserve">Membership of the advisory panel is by direct election (see election process below) with elected advisory panel members then electing the chair and vice-chair from among their numbers.  The exception to this rule is sponsors’ representatives (see sponsors below) who get a place on the advisory panel but who may not stand for election to chair or vice-chair. </w:t>
      </w:r>
    </w:p>
    <w:p w14:paraId="7CA49780" w14:textId="77777777" w:rsidR="003A71EA" w:rsidRPr="00651110" w:rsidRDefault="003A71EA" w:rsidP="0079603E">
      <w:pPr>
        <w:spacing w:after="0" w:line="240" w:lineRule="auto"/>
        <w:jc w:val="both"/>
        <w:rPr>
          <w:rFonts w:eastAsia="Times New Roman" w:cstheme="minorHAnsi"/>
          <w:sz w:val="20"/>
          <w:szCs w:val="20"/>
          <w:lang w:eastAsia="en-GB"/>
        </w:rPr>
      </w:pPr>
    </w:p>
    <w:p w14:paraId="2B30E96F" w14:textId="77777777" w:rsidR="00887883" w:rsidRPr="00887883" w:rsidRDefault="00887883" w:rsidP="00887883">
      <w:pPr>
        <w:spacing w:after="0" w:line="240" w:lineRule="auto"/>
        <w:jc w:val="both"/>
        <w:rPr>
          <w:rFonts w:eastAsia="Times New Roman" w:cstheme="minorHAnsi"/>
          <w:color w:val="000000"/>
          <w:sz w:val="20"/>
          <w:szCs w:val="20"/>
          <w:lang w:eastAsia="en-GB"/>
        </w:rPr>
      </w:pPr>
      <w:r w:rsidRPr="00887883">
        <w:rPr>
          <w:rFonts w:eastAsia="Times New Roman" w:cstheme="minorHAnsi"/>
          <w:color w:val="000000"/>
          <w:sz w:val="20"/>
          <w:szCs w:val="20"/>
          <w:lang w:eastAsia="en-GB"/>
        </w:rPr>
        <w:t>Digital Health will have Jon Hoeksma, CEO, Digital health, as representative on the advisory panel he may not stand for office.</w:t>
      </w:r>
    </w:p>
    <w:p w14:paraId="0E77FEED" w14:textId="77777777" w:rsidR="00887883" w:rsidRPr="00887883" w:rsidRDefault="00887883" w:rsidP="00887883">
      <w:pPr>
        <w:spacing w:after="0" w:line="240" w:lineRule="auto"/>
        <w:jc w:val="both"/>
        <w:rPr>
          <w:rFonts w:eastAsia="Times New Roman" w:cstheme="minorHAnsi"/>
          <w:color w:val="000000"/>
          <w:sz w:val="20"/>
          <w:szCs w:val="20"/>
          <w:lang w:eastAsia="en-GB"/>
        </w:rPr>
      </w:pPr>
    </w:p>
    <w:p w14:paraId="2C7B7508" w14:textId="77777777" w:rsidR="00887883" w:rsidRPr="00887883" w:rsidRDefault="00887883" w:rsidP="00887883">
      <w:pPr>
        <w:spacing w:after="0" w:line="240" w:lineRule="auto"/>
        <w:jc w:val="both"/>
        <w:rPr>
          <w:rFonts w:eastAsia="Times New Roman" w:cstheme="minorHAnsi"/>
          <w:color w:val="000000"/>
          <w:sz w:val="20"/>
          <w:szCs w:val="20"/>
          <w:lang w:eastAsia="en-GB"/>
        </w:rPr>
      </w:pPr>
      <w:r w:rsidRPr="00887883">
        <w:rPr>
          <w:rFonts w:eastAsia="Times New Roman" w:cstheme="minorHAnsi"/>
          <w:color w:val="000000"/>
          <w:sz w:val="20"/>
          <w:szCs w:val="20"/>
          <w:lang w:eastAsia="en-GB"/>
        </w:rPr>
        <w:t>Membership of the advisory panel shall be published online and contact details will be kept updated making it easy for network members to contact advisory panel members through Digital Health.</w:t>
      </w:r>
    </w:p>
    <w:p w14:paraId="45063FDC" w14:textId="77777777" w:rsidR="003A71EA" w:rsidRPr="00651110" w:rsidRDefault="003A71EA" w:rsidP="0079603E">
      <w:pPr>
        <w:spacing w:after="0" w:line="240" w:lineRule="auto"/>
        <w:jc w:val="both"/>
        <w:rPr>
          <w:rFonts w:eastAsia="Times New Roman" w:cstheme="minorHAnsi"/>
          <w:sz w:val="20"/>
          <w:szCs w:val="20"/>
          <w:lang w:eastAsia="en-GB"/>
        </w:rPr>
      </w:pPr>
    </w:p>
    <w:p w14:paraId="1BCCC22D" w14:textId="1E720EA8"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Membership of the advisory panel shall be published</w:t>
      </w:r>
      <w:r w:rsidR="004A1AB4" w:rsidRPr="00651110">
        <w:rPr>
          <w:rFonts w:eastAsia="Times New Roman" w:cstheme="minorHAnsi"/>
          <w:color w:val="000000"/>
          <w:sz w:val="20"/>
          <w:szCs w:val="20"/>
          <w:lang w:eastAsia="en-GB"/>
        </w:rPr>
        <w:t xml:space="preserve"> on Discourse</w:t>
      </w:r>
      <w:r w:rsidRPr="00651110">
        <w:rPr>
          <w:rFonts w:eastAsia="Times New Roman" w:cstheme="minorHAnsi"/>
          <w:color w:val="000000"/>
          <w:sz w:val="20"/>
          <w:szCs w:val="20"/>
          <w:lang w:eastAsia="en-GB"/>
        </w:rPr>
        <w:t>, including contact details, and kept updated making it easy for network members to contact advisory panel members.</w:t>
      </w:r>
    </w:p>
    <w:p w14:paraId="1941F75D" w14:textId="77777777" w:rsidR="003A71EA" w:rsidRPr="00651110" w:rsidRDefault="003A71EA" w:rsidP="0079603E">
      <w:pPr>
        <w:spacing w:after="0" w:line="240" w:lineRule="auto"/>
        <w:jc w:val="both"/>
        <w:rPr>
          <w:rFonts w:eastAsia="Times New Roman" w:cstheme="minorHAnsi"/>
          <w:sz w:val="20"/>
          <w:szCs w:val="20"/>
          <w:lang w:eastAsia="en-GB"/>
        </w:rPr>
      </w:pPr>
    </w:p>
    <w:p w14:paraId="12BB7B69"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Advisory panel members serve on an annual term on a voluntary basis and are asked to participate in monthly advisory panel calls and attend x2 in-person meetings per year - including an annual general meeting.</w:t>
      </w:r>
    </w:p>
    <w:p w14:paraId="3D7A2FB4" w14:textId="77777777" w:rsidR="003A71EA" w:rsidRPr="00651110" w:rsidRDefault="003A71EA" w:rsidP="0079603E">
      <w:pPr>
        <w:spacing w:after="0" w:line="240" w:lineRule="auto"/>
        <w:jc w:val="both"/>
        <w:rPr>
          <w:rFonts w:eastAsia="Times New Roman" w:cstheme="minorHAnsi"/>
          <w:sz w:val="20"/>
          <w:szCs w:val="20"/>
          <w:lang w:eastAsia="en-GB"/>
        </w:rPr>
      </w:pPr>
    </w:p>
    <w:p w14:paraId="1384EDF3" w14:textId="7C8FEDA1"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 xml:space="preserve">Meetings are held </w:t>
      </w:r>
      <w:r w:rsidR="0079603E" w:rsidRPr="00651110">
        <w:rPr>
          <w:rFonts w:eastAsia="Times New Roman" w:cstheme="minorHAnsi"/>
          <w:color w:val="000000"/>
          <w:sz w:val="20"/>
          <w:szCs w:val="20"/>
          <w:lang w:eastAsia="en-GB"/>
        </w:rPr>
        <w:t>monthly</w:t>
      </w:r>
      <w:r w:rsidR="0079603E">
        <w:rPr>
          <w:rFonts w:eastAsia="Times New Roman" w:cstheme="minorHAnsi"/>
          <w:color w:val="000000"/>
          <w:sz w:val="20"/>
          <w:szCs w:val="20"/>
          <w:lang w:eastAsia="en-GB"/>
        </w:rPr>
        <w:t xml:space="preserve">, </w:t>
      </w:r>
      <w:r w:rsidRPr="00651110">
        <w:rPr>
          <w:rFonts w:eastAsia="Times New Roman" w:cstheme="minorHAnsi"/>
          <w:color w:val="000000"/>
          <w:sz w:val="20"/>
          <w:szCs w:val="20"/>
          <w:lang w:eastAsia="en-GB"/>
        </w:rPr>
        <w:t>using online meeting tools with agendas prepared and distributed in advance.  All minutes and papers are posted on the collaboration platform where they are accessible to other members of the network.</w:t>
      </w:r>
    </w:p>
    <w:p w14:paraId="6DA949C8" w14:textId="77777777" w:rsidR="003A71EA" w:rsidRPr="00651110" w:rsidRDefault="003A71EA" w:rsidP="0079603E">
      <w:pPr>
        <w:spacing w:after="0" w:line="240" w:lineRule="auto"/>
        <w:jc w:val="both"/>
        <w:rPr>
          <w:rFonts w:eastAsia="Times New Roman" w:cstheme="minorHAnsi"/>
          <w:sz w:val="20"/>
          <w:szCs w:val="20"/>
          <w:lang w:eastAsia="en-GB"/>
        </w:rPr>
      </w:pPr>
    </w:p>
    <w:p w14:paraId="12807AF0"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Decisions of the advisory panel shall be considered binding.  If circumstances arise in which any decision should have to be set aside Digital Health will provide a written explanation as to the reasons.</w:t>
      </w:r>
    </w:p>
    <w:p w14:paraId="65F917A3" w14:textId="77777777" w:rsidR="003A71EA" w:rsidRPr="00651110" w:rsidRDefault="003A71EA" w:rsidP="0079603E">
      <w:pPr>
        <w:spacing w:after="0" w:line="240" w:lineRule="auto"/>
        <w:jc w:val="both"/>
        <w:rPr>
          <w:rFonts w:eastAsia="Times New Roman" w:cstheme="minorHAnsi"/>
          <w:sz w:val="20"/>
          <w:szCs w:val="20"/>
          <w:lang w:eastAsia="en-GB"/>
        </w:rPr>
      </w:pPr>
    </w:p>
    <w:p w14:paraId="200CA8E0"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Advisory Panel members, the chair or vice-chair, may not without written prior agreement enter Digital Health or the Network into legally binding agreements.</w:t>
      </w:r>
    </w:p>
    <w:p w14:paraId="20B758FE" w14:textId="77777777" w:rsidR="003A71EA" w:rsidRPr="00651110" w:rsidRDefault="003A71EA" w:rsidP="0079603E">
      <w:pPr>
        <w:spacing w:after="0" w:line="240" w:lineRule="auto"/>
        <w:jc w:val="both"/>
        <w:rPr>
          <w:rFonts w:eastAsia="Times New Roman" w:cstheme="minorHAnsi"/>
          <w:sz w:val="20"/>
          <w:szCs w:val="20"/>
          <w:lang w:eastAsia="en-GB"/>
        </w:rPr>
      </w:pPr>
    </w:p>
    <w:p w14:paraId="34DDC3EB"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b/>
          <w:bCs/>
          <w:color w:val="000000"/>
          <w:sz w:val="20"/>
          <w:szCs w:val="20"/>
          <w:lang w:eastAsia="en-GB"/>
        </w:rPr>
        <w:t>Elections</w:t>
      </w:r>
    </w:p>
    <w:p w14:paraId="3AB1D853" w14:textId="018EABEB" w:rsidR="003A71EA" w:rsidRPr="00651110" w:rsidRDefault="009E02A4" w:rsidP="0079603E">
      <w:pPr>
        <w:spacing w:after="0" w:line="240" w:lineRule="auto"/>
        <w:jc w:val="both"/>
        <w:rPr>
          <w:rFonts w:eastAsia="Times New Roman" w:cstheme="minorHAnsi"/>
          <w:sz w:val="20"/>
          <w:szCs w:val="20"/>
          <w:lang w:eastAsia="en-GB"/>
        </w:rPr>
      </w:pPr>
      <w:r>
        <w:rPr>
          <w:rFonts w:eastAsia="Times New Roman" w:cstheme="minorHAnsi"/>
          <w:color w:val="000000"/>
          <w:sz w:val="20"/>
          <w:szCs w:val="20"/>
          <w:lang w:eastAsia="en-GB"/>
        </w:rPr>
        <w:t>The</w:t>
      </w:r>
      <w:r w:rsidR="003A71EA" w:rsidRPr="00651110">
        <w:rPr>
          <w:rFonts w:eastAsia="Times New Roman" w:cstheme="minorHAnsi"/>
          <w:color w:val="000000"/>
          <w:sz w:val="20"/>
          <w:szCs w:val="20"/>
          <w:lang w:eastAsia="en-GB"/>
        </w:rPr>
        <w:t xml:space="preserve"> Network will move to direct elections of the advisory panel by the following process</w:t>
      </w:r>
      <w:r>
        <w:rPr>
          <w:rFonts w:eastAsia="Times New Roman" w:cstheme="minorHAnsi"/>
          <w:color w:val="000000"/>
          <w:sz w:val="20"/>
          <w:szCs w:val="20"/>
          <w:lang w:eastAsia="en-GB"/>
        </w:rPr>
        <w:t>:</w:t>
      </w:r>
    </w:p>
    <w:p w14:paraId="53C4CCB5" w14:textId="77777777" w:rsidR="003A71EA" w:rsidRPr="00651110" w:rsidRDefault="003A71EA" w:rsidP="0079603E">
      <w:pPr>
        <w:spacing w:after="0" w:line="240" w:lineRule="auto"/>
        <w:jc w:val="both"/>
        <w:rPr>
          <w:rFonts w:eastAsia="Times New Roman" w:cstheme="minorHAnsi"/>
          <w:sz w:val="20"/>
          <w:szCs w:val="20"/>
          <w:lang w:eastAsia="en-GB"/>
        </w:rPr>
      </w:pPr>
    </w:p>
    <w:p w14:paraId="6540C08F" w14:textId="77777777" w:rsidR="00E65E84" w:rsidRPr="00E65E84" w:rsidRDefault="00E65E84" w:rsidP="00E65E84">
      <w:pPr>
        <w:numPr>
          <w:ilvl w:val="0"/>
          <w:numId w:val="2"/>
        </w:numPr>
        <w:spacing w:after="0" w:line="240" w:lineRule="auto"/>
        <w:jc w:val="both"/>
        <w:textAlignment w:val="baseline"/>
        <w:rPr>
          <w:rFonts w:eastAsia="Times New Roman" w:cstheme="minorHAnsi"/>
          <w:color w:val="000000"/>
          <w:sz w:val="20"/>
          <w:szCs w:val="20"/>
          <w:lang w:eastAsia="en-GB"/>
        </w:rPr>
      </w:pPr>
      <w:r w:rsidRPr="00E65E84">
        <w:rPr>
          <w:rFonts w:eastAsia="Times New Roman" w:cstheme="minorHAnsi"/>
          <w:color w:val="000000"/>
          <w:sz w:val="20"/>
          <w:szCs w:val="20"/>
          <w:lang w:eastAsia="en-GB"/>
        </w:rPr>
        <w:t>Members of the network asked to stand for election to advisory panel - initially for up to 12 places.</w:t>
      </w:r>
    </w:p>
    <w:p w14:paraId="00282AC9" w14:textId="77777777" w:rsidR="00E65E84" w:rsidRPr="00E65E84" w:rsidRDefault="00E65E84" w:rsidP="00E65E84">
      <w:pPr>
        <w:numPr>
          <w:ilvl w:val="0"/>
          <w:numId w:val="2"/>
        </w:numPr>
        <w:spacing w:after="0" w:line="240" w:lineRule="auto"/>
        <w:jc w:val="both"/>
        <w:textAlignment w:val="baseline"/>
        <w:rPr>
          <w:rFonts w:eastAsia="Times New Roman" w:cstheme="minorHAnsi"/>
          <w:color w:val="000000"/>
          <w:sz w:val="20"/>
          <w:szCs w:val="20"/>
          <w:lang w:eastAsia="en-GB"/>
        </w:rPr>
      </w:pPr>
      <w:r w:rsidRPr="00E65E84">
        <w:rPr>
          <w:rFonts w:eastAsia="Times New Roman" w:cstheme="minorHAnsi"/>
          <w:color w:val="000000"/>
          <w:sz w:val="20"/>
          <w:szCs w:val="20"/>
          <w:lang w:eastAsia="en-GB"/>
        </w:rPr>
        <w:t xml:space="preserve">A list of prospective advisory panel members will be published, and network members invited to vote online. </w:t>
      </w:r>
    </w:p>
    <w:p w14:paraId="1FFE05A9" w14:textId="77777777" w:rsidR="00E65E84" w:rsidRPr="00E65E84" w:rsidRDefault="00E65E84" w:rsidP="00E65E84">
      <w:pPr>
        <w:numPr>
          <w:ilvl w:val="0"/>
          <w:numId w:val="2"/>
        </w:numPr>
        <w:spacing w:after="0" w:line="240" w:lineRule="auto"/>
        <w:jc w:val="both"/>
        <w:textAlignment w:val="baseline"/>
        <w:rPr>
          <w:rFonts w:eastAsia="Times New Roman" w:cstheme="minorHAnsi"/>
          <w:color w:val="000000"/>
          <w:sz w:val="20"/>
          <w:szCs w:val="20"/>
          <w:lang w:eastAsia="en-GB"/>
        </w:rPr>
      </w:pPr>
      <w:r w:rsidRPr="00E65E84">
        <w:rPr>
          <w:rFonts w:eastAsia="Times New Roman" w:cstheme="minorHAnsi"/>
          <w:color w:val="000000"/>
          <w:sz w:val="20"/>
          <w:szCs w:val="20"/>
          <w:lang w:eastAsia="en-GB"/>
        </w:rPr>
        <w:t>Advisory panel election results announced at the annual Summer School event.</w:t>
      </w:r>
    </w:p>
    <w:p w14:paraId="6F2BF76A" w14:textId="77777777" w:rsidR="00E65E84" w:rsidRPr="00E65E84" w:rsidRDefault="00E65E84" w:rsidP="00E65E84">
      <w:pPr>
        <w:numPr>
          <w:ilvl w:val="0"/>
          <w:numId w:val="2"/>
        </w:numPr>
        <w:spacing w:after="0" w:line="240" w:lineRule="auto"/>
        <w:jc w:val="both"/>
        <w:textAlignment w:val="baseline"/>
        <w:rPr>
          <w:rFonts w:eastAsia="Times New Roman" w:cstheme="minorHAnsi"/>
          <w:color w:val="000000"/>
          <w:sz w:val="20"/>
          <w:szCs w:val="20"/>
          <w:lang w:eastAsia="en-GB"/>
        </w:rPr>
      </w:pPr>
      <w:r w:rsidRPr="00E65E84">
        <w:rPr>
          <w:rFonts w:eastAsia="Times New Roman" w:cstheme="minorHAnsi"/>
          <w:color w:val="000000"/>
          <w:sz w:val="20"/>
          <w:szCs w:val="20"/>
          <w:lang w:eastAsia="en-GB"/>
        </w:rPr>
        <w:t>Advisory panel elects chair and vice chair elected by new advisory panel.  </w:t>
      </w:r>
    </w:p>
    <w:p w14:paraId="32BD74C6" w14:textId="77777777" w:rsidR="003A71EA" w:rsidRPr="00651110" w:rsidRDefault="003A71EA" w:rsidP="0079603E">
      <w:pPr>
        <w:spacing w:after="0" w:line="240" w:lineRule="auto"/>
        <w:jc w:val="both"/>
        <w:rPr>
          <w:rFonts w:eastAsia="Times New Roman" w:cstheme="minorHAnsi"/>
          <w:sz w:val="20"/>
          <w:szCs w:val="20"/>
          <w:lang w:eastAsia="en-GB"/>
        </w:rPr>
      </w:pPr>
    </w:p>
    <w:p w14:paraId="2935B037"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b/>
          <w:bCs/>
          <w:color w:val="000000"/>
          <w:sz w:val="20"/>
          <w:szCs w:val="20"/>
          <w:lang w:eastAsia="en-GB"/>
        </w:rPr>
        <w:t>Chair and vice-chair</w:t>
      </w:r>
    </w:p>
    <w:p w14:paraId="0BB5F11F" w14:textId="19A94C83"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All meetings of the advisory panel should be chaired by the chair or the vice-chair.</w:t>
      </w:r>
      <w:r w:rsidR="007E7959">
        <w:rPr>
          <w:rFonts w:eastAsia="Times New Roman" w:cstheme="minorHAnsi"/>
          <w:color w:val="000000"/>
          <w:sz w:val="20"/>
          <w:szCs w:val="20"/>
          <w:lang w:eastAsia="en-GB"/>
        </w:rPr>
        <w:t xml:space="preserve"> </w:t>
      </w:r>
      <w:r w:rsidRPr="00651110">
        <w:rPr>
          <w:rFonts w:eastAsia="Times New Roman" w:cstheme="minorHAnsi"/>
          <w:color w:val="000000"/>
          <w:sz w:val="20"/>
          <w:szCs w:val="20"/>
          <w:lang w:eastAsia="en-GB"/>
        </w:rPr>
        <w:t xml:space="preserve">If, however, neither of these are available the Digital Health representative will deputise. </w:t>
      </w:r>
    </w:p>
    <w:p w14:paraId="5DEFDC25" w14:textId="77777777" w:rsidR="003A71EA" w:rsidRPr="00651110" w:rsidRDefault="003A71EA" w:rsidP="0079603E">
      <w:pPr>
        <w:spacing w:after="0" w:line="240" w:lineRule="auto"/>
        <w:jc w:val="both"/>
        <w:rPr>
          <w:rFonts w:eastAsia="Times New Roman" w:cstheme="minorHAnsi"/>
          <w:sz w:val="20"/>
          <w:szCs w:val="20"/>
          <w:lang w:eastAsia="en-GB"/>
        </w:rPr>
      </w:pPr>
    </w:p>
    <w:p w14:paraId="5CD65409" w14:textId="77777777" w:rsidR="00DA5676" w:rsidRPr="00DA5676" w:rsidRDefault="00DA5676" w:rsidP="00DA5676">
      <w:pPr>
        <w:spacing w:after="0" w:line="240" w:lineRule="auto"/>
        <w:jc w:val="both"/>
        <w:rPr>
          <w:rFonts w:eastAsia="Times New Roman" w:cstheme="minorHAnsi"/>
          <w:color w:val="000000"/>
          <w:sz w:val="20"/>
          <w:szCs w:val="20"/>
          <w:lang w:eastAsia="en-GB"/>
        </w:rPr>
      </w:pPr>
      <w:r w:rsidRPr="00DA5676">
        <w:rPr>
          <w:rFonts w:eastAsia="Times New Roman" w:cstheme="minorHAnsi"/>
          <w:color w:val="000000"/>
          <w:sz w:val="20"/>
          <w:szCs w:val="20"/>
          <w:lang w:eastAsia="en-GB"/>
        </w:rPr>
        <w:t>The chair and vice-chair are encouraged to invite individuals to join the advisory panel as non-elected and non-voting members. The chair and vice-chair should encourage advisory panel members to be active participants, both in meetings and via the online collaboration platform.</w:t>
      </w:r>
    </w:p>
    <w:p w14:paraId="0E2C99CB" w14:textId="77777777" w:rsidR="00DA5676" w:rsidRDefault="00DA5676" w:rsidP="00DA5676">
      <w:pPr>
        <w:spacing w:after="0" w:line="240" w:lineRule="auto"/>
        <w:jc w:val="both"/>
        <w:rPr>
          <w:rFonts w:eastAsia="Times New Roman" w:cstheme="minorHAnsi"/>
          <w:color w:val="000000"/>
          <w:sz w:val="20"/>
          <w:szCs w:val="20"/>
          <w:lang w:eastAsia="en-GB"/>
        </w:rPr>
      </w:pPr>
    </w:p>
    <w:p w14:paraId="2562B457" w14:textId="1FFD1896" w:rsidR="00DA5676" w:rsidRDefault="00DA5676" w:rsidP="00DA5676">
      <w:pPr>
        <w:spacing w:after="0" w:line="240" w:lineRule="auto"/>
        <w:jc w:val="both"/>
        <w:rPr>
          <w:rFonts w:eastAsia="Times New Roman" w:cstheme="minorHAnsi"/>
          <w:color w:val="000000"/>
          <w:sz w:val="20"/>
          <w:szCs w:val="20"/>
          <w:lang w:eastAsia="en-GB"/>
        </w:rPr>
      </w:pPr>
      <w:r w:rsidRPr="00DA5676">
        <w:rPr>
          <w:rFonts w:eastAsia="Times New Roman" w:cstheme="minorHAnsi"/>
          <w:color w:val="000000"/>
          <w:sz w:val="20"/>
          <w:szCs w:val="20"/>
          <w:lang w:eastAsia="en-GB"/>
        </w:rPr>
        <w:t>The chair and vice-chair are encouraged to be actively involved in Digital Health events, editorial and speaking opportunities.</w:t>
      </w:r>
    </w:p>
    <w:p w14:paraId="4BA4F0C2" w14:textId="77777777" w:rsidR="004B50D4" w:rsidRDefault="004B50D4" w:rsidP="00DA5676">
      <w:pPr>
        <w:spacing w:after="0" w:line="240" w:lineRule="auto"/>
        <w:jc w:val="both"/>
        <w:rPr>
          <w:rFonts w:eastAsia="Times New Roman" w:cstheme="minorHAnsi"/>
          <w:color w:val="000000"/>
          <w:sz w:val="20"/>
          <w:szCs w:val="20"/>
          <w:lang w:eastAsia="en-GB"/>
        </w:rPr>
      </w:pPr>
    </w:p>
    <w:p w14:paraId="096282FC" w14:textId="5A7F2453" w:rsidR="00513C0B" w:rsidRDefault="009060A1" w:rsidP="0079603E">
      <w:pPr>
        <w:spacing w:after="0" w:line="240" w:lineRule="auto"/>
        <w:jc w:val="both"/>
        <w:rPr>
          <w:rFonts w:eastAsia="Times New Roman" w:cstheme="minorHAnsi"/>
          <w:color w:val="000000"/>
          <w:sz w:val="20"/>
          <w:szCs w:val="20"/>
          <w:lang w:eastAsia="en-GB"/>
        </w:rPr>
      </w:pPr>
      <w:r w:rsidRPr="009060A1">
        <w:rPr>
          <w:rFonts w:eastAsia="Times New Roman" w:cstheme="minorHAnsi"/>
          <w:color w:val="000000"/>
          <w:sz w:val="20"/>
          <w:szCs w:val="20"/>
          <w:lang w:eastAsia="en-GB"/>
        </w:rPr>
        <w:t>We encourage our advisory panel to be an active community member on the Discourse platform. This involves engaging with fellow members on a regular basis by posting discussion topics, replying to threads, and sharing your knowledge and expertise. As an advisory panel member, you are the face of the networks and are encouraged to help new members to collaborate.</w:t>
      </w:r>
    </w:p>
    <w:p w14:paraId="5AA17BBD" w14:textId="77777777" w:rsidR="009060A1" w:rsidRPr="00651110" w:rsidRDefault="009060A1" w:rsidP="0079603E">
      <w:pPr>
        <w:spacing w:after="0" w:line="240" w:lineRule="auto"/>
        <w:jc w:val="both"/>
        <w:rPr>
          <w:rFonts w:eastAsia="Times New Roman" w:cstheme="minorHAnsi"/>
          <w:sz w:val="20"/>
          <w:szCs w:val="20"/>
          <w:lang w:eastAsia="en-GB"/>
        </w:rPr>
      </w:pPr>
    </w:p>
    <w:p w14:paraId="27F74657"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b/>
          <w:bCs/>
          <w:color w:val="000000"/>
          <w:sz w:val="20"/>
          <w:szCs w:val="20"/>
          <w:lang w:eastAsia="en-GB"/>
        </w:rPr>
        <w:t>Confidentiality</w:t>
      </w:r>
    </w:p>
    <w:p w14:paraId="545239C4"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The network’s events and online collaboration platform operate under the Chatham House rule, to encourage open debate and discussion.  </w:t>
      </w:r>
    </w:p>
    <w:p w14:paraId="717EFCF3" w14:textId="77777777" w:rsidR="003A71EA" w:rsidRPr="00651110" w:rsidRDefault="003A71EA" w:rsidP="0079603E">
      <w:pPr>
        <w:spacing w:after="0" w:line="240" w:lineRule="auto"/>
        <w:jc w:val="both"/>
        <w:rPr>
          <w:rFonts w:eastAsia="Times New Roman" w:cstheme="minorHAnsi"/>
          <w:sz w:val="20"/>
          <w:szCs w:val="20"/>
          <w:lang w:eastAsia="en-GB"/>
        </w:rPr>
      </w:pPr>
    </w:p>
    <w:p w14:paraId="2FBAF3EF"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i/>
          <w:iCs/>
          <w:color w:val="000000"/>
          <w:sz w:val="20"/>
          <w:szCs w:val="20"/>
          <w:lang w:eastAsia="en-GB"/>
        </w:rPr>
        <w:lastRenderedPageBreak/>
        <w:t xml:space="preserve">When a meeting, or part thereof, is held under the Chatham House Rule, participants are free to use the information received, but neither the identity nor the affiliation of the speaker(s), nor that of any other participant, may be revealed. - See more at: </w:t>
      </w:r>
      <w:hyperlink r:id="rId11" w:history="1">
        <w:r w:rsidRPr="00651110">
          <w:rPr>
            <w:rFonts w:eastAsia="Times New Roman" w:cstheme="minorHAnsi"/>
            <w:color w:val="1155CC"/>
            <w:sz w:val="20"/>
            <w:szCs w:val="20"/>
            <w:u w:val="single"/>
            <w:lang w:eastAsia="en-GB"/>
          </w:rPr>
          <w:t>http://bit.ly/1T3ISSX</w:t>
        </w:r>
      </w:hyperlink>
      <w:r w:rsidRPr="00651110">
        <w:rPr>
          <w:rFonts w:eastAsia="Times New Roman" w:cstheme="minorHAnsi"/>
          <w:color w:val="000000"/>
          <w:sz w:val="20"/>
          <w:szCs w:val="20"/>
          <w:lang w:eastAsia="en-GB"/>
        </w:rPr>
        <w:t xml:space="preserve"> </w:t>
      </w:r>
    </w:p>
    <w:p w14:paraId="322CE2D4" w14:textId="77777777" w:rsidR="003A71EA" w:rsidRPr="00651110" w:rsidRDefault="003A71EA" w:rsidP="0079603E">
      <w:pPr>
        <w:spacing w:after="0" w:line="240" w:lineRule="auto"/>
        <w:jc w:val="both"/>
        <w:rPr>
          <w:rFonts w:eastAsia="Times New Roman" w:cstheme="minorHAnsi"/>
          <w:sz w:val="20"/>
          <w:szCs w:val="20"/>
          <w:lang w:eastAsia="en-GB"/>
        </w:rPr>
      </w:pPr>
    </w:p>
    <w:p w14:paraId="7F06B208"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Any breaches of this rule must be reported to the advisory panel or its officers who may choose to suspend members.</w:t>
      </w:r>
    </w:p>
    <w:p w14:paraId="3EE8E700" w14:textId="77777777" w:rsidR="003A71EA" w:rsidRPr="00651110" w:rsidRDefault="003A71EA" w:rsidP="0079603E">
      <w:pPr>
        <w:spacing w:after="0" w:line="240" w:lineRule="auto"/>
        <w:jc w:val="both"/>
        <w:rPr>
          <w:rFonts w:eastAsia="Times New Roman" w:cstheme="minorHAnsi"/>
          <w:sz w:val="20"/>
          <w:szCs w:val="20"/>
          <w:lang w:eastAsia="en-GB"/>
        </w:rPr>
      </w:pPr>
    </w:p>
    <w:p w14:paraId="07F2BBDA" w14:textId="5BF0262F"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 xml:space="preserve">This confidentiality requirement applies to individual members, </w:t>
      </w:r>
      <w:r w:rsidR="007E7959" w:rsidRPr="00651110">
        <w:rPr>
          <w:rFonts w:eastAsia="Times New Roman" w:cstheme="minorHAnsi"/>
          <w:color w:val="000000"/>
          <w:sz w:val="20"/>
          <w:szCs w:val="20"/>
          <w:lang w:eastAsia="en-GB"/>
        </w:rPr>
        <w:t>sponsors,</w:t>
      </w:r>
      <w:r w:rsidRPr="00651110">
        <w:rPr>
          <w:rFonts w:eastAsia="Times New Roman" w:cstheme="minorHAnsi"/>
          <w:color w:val="000000"/>
          <w:sz w:val="20"/>
          <w:szCs w:val="20"/>
          <w:lang w:eastAsia="en-GB"/>
        </w:rPr>
        <w:t xml:space="preserve"> and Digital Health as the host organisation.</w:t>
      </w:r>
    </w:p>
    <w:p w14:paraId="061D4D4D" w14:textId="77777777" w:rsidR="003A71EA" w:rsidRPr="00651110" w:rsidRDefault="003A71EA" w:rsidP="0079603E">
      <w:pPr>
        <w:spacing w:after="0" w:line="240" w:lineRule="auto"/>
        <w:jc w:val="both"/>
        <w:rPr>
          <w:rFonts w:eastAsia="Times New Roman" w:cstheme="minorHAnsi"/>
          <w:sz w:val="20"/>
          <w:szCs w:val="20"/>
          <w:lang w:eastAsia="en-GB"/>
        </w:rPr>
      </w:pPr>
    </w:p>
    <w:p w14:paraId="2D2B31CE"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b/>
          <w:bCs/>
          <w:color w:val="000000"/>
          <w:sz w:val="20"/>
          <w:szCs w:val="20"/>
          <w:lang w:eastAsia="en-GB"/>
        </w:rPr>
        <w:t>Code of conduct</w:t>
      </w:r>
    </w:p>
    <w:p w14:paraId="6D227377"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In addition to respect the Chatham House Rule members of the network are expected to show respect to fellow members of the network at meetings and in online discussions and avoid conduct or language which is likely to cause offence.   The central aim is to foster a collaborative and highly inclusive community that encourages open discussions, in which the contributions of all are valued and in which all members of the network are actively encouraged to contribute and share their views, accepting that there will be honest disagreements.</w:t>
      </w:r>
    </w:p>
    <w:p w14:paraId="5DB48EF2" w14:textId="77777777" w:rsidR="003A71EA" w:rsidRPr="00651110" w:rsidRDefault="003A71EA" w:rsidP="0079603E">
      <w:pPr>
        <w:spacing w:after="0" w:line="240" w:lineRule="auto"/>
        <w:jc w:val="both"/>
        <w:rPr>
          <w:rFonts w:eastAsia="Times New Roman" w:cstheme="minorHAnsi"/>
          <w:sz w:val="20"/>
          <w:szCs w:val="20"/>
          <w:lang w:eastAsia="en-GB"/>
        </w:rPr>
      </w:pPr>
    </w:p>
    <w:p w14:paraId="72DCB759"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Community guidelines will be published within the online community.</w:t>
      </w:r>
      <w:r w:rsidR="00782C2F" w:rsidRPr="00651110">
        <w:rPr>
          <w:rFonts w:cstheme="minorHAnsi"/>
          <w:sz w:val="20"/>
          <w:szCs w:val="20"/>
        </w:rPr>
        <w:t xml:space="preserve"> </w:t>
      </w:r>
      <w:hyperlink r:id="rId12" w:history="1">
        <w:r w:rsidR="00782C2F" w:rsidRPr="00651110">
          <w:rPr>
            <w:rStyle w:val="Hyperlink"/>
            <w:rFonts w:eastAsia="Times New Roman" w:cstheme="minorHAnsi"/>
            <w:sz w:val="20"/>
            <w:szCs w:val="20"/>
            <w:lang w:eastAsia="en-GB"/>
          </w:rPr>
          <w:t>http://bit.ly/2qdGHFH</w:t>
        </w:r>
      </w:hyperlink>
      <w:r w:rsidR="00782C2F" w:rsidRPr="00651110">
        <w:rPr>
          <w:rFonts w:eastAsia="Times New Roman" w:cstheme="minorHAnsi"/>
          <w:color w:val="000000"/>
          <w:sz w:val="20"/>
          <w:szCs w:val="20"/>
          <w:lang w:eastAsia="en-GB"/>
        </w:rPr>
        <w:t xml:space="preserve"> </w:t>
      </w:r>
    </w:p>
    <w:p w14:paraId="1872BE95" w14:textId="77777777" w:rsidR="003A71EA" w:rsidRPr="00651110" w:rsidRDefault="003A71EA" w:rsidP="0079603E">
      <w:pPr>
        <w:spacing w:after="0" w:line="240" w:lineRule="auto"/>
        <w:jc w:val="both"/>
        <w:rPr>
          <w:rFonts w:eastAsia="Times New Roman" w:cstheme="minorHAnsi"/>
          <w:sz w:val="20"/>
          <w:szCs w:val="20"/>
          <w:lang w:eastAsia="en-GB"/>
        </w:rPr>
      </w:pPr>
    </w:p>
    <w:p w14:paraId="05060751"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b/>
          <w:bCs/>
          <w:color w:val="000000"/>
          <w:sz w:val="20"/>
          <w:szCs w:val="20"/>
          <w:lang w:eastAsia="en-GB"/>
        </w:rPr>
        <w:t>Suspending members</w:t>
      </w:r>
    </w:p>
    <w:p w14:paraId="53534FD8"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In the cases of reported breaches of Confidentiality or Code of Conduct the chair may from time-to-time suspend individuals from either participating in the network by suspending their membership.  Such instances must be reported to the next meeting of the advisory panel for review.    </w:t>
      </w:r>
    </w:p>
    <w:p w14:paraId="3E2AEBC2" w14:textId="77777777" w:rsidR="003A71EA" w:rsidRPr="00651110" w:rsidRDefault="003A71EA" w:rsidP="0079603E">
      <w:pPr>
        <w:spacing w:after="0" w:line="240" w:lineRule="auto"/>
        <w:jc w:val="both"/>
        <w:rPr>
          <w:rFonts w:eastAsia="Times New Roman" w:cstheme="minorHAnsi"/>
          <w:sz w:val="20"/>
          <w:szCs w:val="20"/>
          <w:lang w:eastAsia="en-GB"/>
        </w:rPr>
      </w:pPr>
    </w:p>
    <w:p w14:paraId="0FA34699"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Any individual who is suspended may appeal to the advisory panel to the next meeting of the advisory panel.</w:t>
      </w:r>
    </w:p>
    <w:p w14:paraId="05D81C40" w14:textId="77777777" w:rsidR="003A71EA" w:rsidRPr="00651110" w:rsidRDefault="003A71EA" w:rsidP="0079603E">
      <w:pPr>
        <w:spacing w:after="0" w:line="240" w:lineRule="auto"/>
        <w:jc w:val="both"/>
        <w:rPr>
          <w:rFonts w:eastAsia="Times New Roman" w:cstheme="minorHAnsi"/>
          <w:sz w:val="20"/>
          <w:szCs w:val="20"/>
          <w:lang w:eastAsia="en-GB"/>
        </w:rPr>
      </w:pPr>
    </w:p>
    <w:p w14:paraId="517AA42F" w14:textId="42D75B8D" w:rsidR="00EC4019" w:rsidRPr="00EC4019" w:rsidRDefault="003A71EA" w:rsidP="00EC4019">
      <w:pPr>
        <w:spacing w:after="0" w:line="240" w:lineRule="auto"/>
        <w:jc w:val="both"/>
        <w:rPr>
          <w:rFonts w:eastAsia="Times New Roman" w:cstheme="minorHAnsi"/>
          <w:b/>
          <w:bCs/>
          <w:color w:val="000000"/>
          <w:sz w:val="20"/>
          <w:szCs w:val="20"/>
          <w:lang w:eastAsia="en-GB"/>
        </w:rPr>
      </w:pPr>
      <w:r w:rsidRPr="00651110">
        <w:rPr>
          <w:rFonts w:eastAsia="Times New Roman" w:cstheme="minorHAnsi"/>
          <w:b/>
          <w:bCs/>
          <w:color w:val="000000"/>
          <w:sz w:val="20"/>
          <w:szCs w:val="20"/>
          <w:lang w:eastAsia="en-GB"/>
        </w:rPr>
        <w:t>Funding</w:t>
      </w:r>
      <w:r w:rsidR="00567F05">
        <w:rPr>
          <w:rFonts w:eastAsia="Times New Roman" w:cstheme="minorHAnsi"/>
          <w:b/>
          <w:bCs/>
          <w:color w:val="000000"/>
          <w:sz w:val="20"/>
          <w:szCs w:val="20"/>
          <w:lang w:eastAsia="en-GB"/>
        </w:rPr>
        <w:br/>
      </w:r>
      <w:r w:rsidR="00EC4019" w:rsidRPr="00EC4019">
        <w:rPr>
          <w:rFonts w:eastAsia="Times New Roman" w:cstheme="minorHAnsi"/>
          <w:color w:val="000000"/>
          <w:sz w:val="20"/>
          <w:szCs w:val="20"/>
          <w:lang w:eastAsia="en-GB"/>
        </w:rPr>
        <w:t>The network is delivered on a commercial basis relying on funding from sponsorship and paid for attendance at events.</w:t>
      </w:r>
    </w:p>
    <w:p w14:paraId="4C2937DC" w14:textId="77777777" w:rsidR="00EC4019" w:rsidRDefault="00EC4019" w:rsidP="00EC4019">
      <w:pPr>
        <w:spacing w:after="0" w:line="240" w:lineRule="auto"/>
        <w:jc w:val="both"/>
        <w:rPr>
          <w:rFonts w:eastAsia="Times New Roman" w:cstheme="minorHAnsi"/>
          <w:color w:val="000000"/>
          <w:sz w:val="20"/>
          <w:szCs w:val="20"/>
          <w:lang w:eastAsia="en-GB"/>
        </w:rPr>
      </w:pPr>
    </w:p>
    <w:p w14:paraId="18418B55" w14:textId="77777777" w:rsidR="00EC4019" w:rsidRDefault="003A71EA" w:rsidP="00EC4019">
      <w:pPr>
        <w:spacing w:after="0" w:line="240" w:lineRule="auto"/>
        <w:jc w:val="both"/>
        <w:rPr>
          <w:rFonts w:eastAsia="Times New Roman" w:cstheme="minorHAnsi"/>
          <w:sz w:val="20"/>
          <w:szCs w:val="20"/>
          <w:lang w:eastAsia="en-GB"/>
        </w:rPr>
      </w:pPr>
      <w:r w:rsidRPr="00651110">
        <w:rPr>
          <w:rFonts w:eastAsia="Times New Roman" w:cstheme="minorHAnsi"/>
          <w:b/>
          <w:bCs/>
          <w:color w:val="000000"/>
          <w:sz w:val="20"/>
          <w:szCs w:val="20"/>
          <w:lang w:eastAsia="en-GB"/>
        </w:rPr>
        <w:t>Foundation sponsors</w:t>
      </w:r>
    </w:p>
    <w:p w14:paraId="33BBB3E3" w14:textId="0AB6F00B" w:rsidR="003A71EA" w:rsidRPr="00651110" w:rsidRDefault="003A71EA" w:rsidP="00EC4019">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 xml:space="preserve">Annual foundation </w:t>
      </w:r>
      <w:r w:rsidR="004A1AB4" w:rsidRPr="00651110">
        <w:rPr>
          <w:rFonts w:eastAsia="Times New Roman" w:cstheme="minorHAnsi"/>
          <w:color w:val="000000"/>
          <w:sz w:val="20"/>
          <w:szCs w:val="20"/>
          <w:lang w:eastAsia="en-GB"/>
        </w:rPr>
        <w:t xml:space="preserve">sponsorships of the Health </w:t>
      </w:r>
      <w:r w:rsidR="00B00FC2" w:rsidRPr="00651110">
        <w:rPr>
          <w:rFonts w:eastAsia="Times New Roman" w:cstheme="minorHAnsi"/>
          <w:color w:val="000000"/>
          <w:sz w:val="20"/>
          <w:szCs w:val="20"/>
          <w:lang w:eastAsia="en-GB"/>
        </w:rPr>
        <w:t>CIO</w:t>
      </w:r>
      <w:r w:rsidRPr="00651110">
        <w:rPr>
          <w:rFonts w:eastAsia="Times New Roman" w:cstheme="minorHAnsi"/>
          <w:color w:val="000000"/>
          <w:sz w:val="20"/>
          <w:szCs w:val="20"/>
          <w:lang w:eastAsia="en-GB"/>
        </w:rPr>
        <w:t xml:space="preserve"> Network are sold.  Sponsors get benefits including branding, </w:t>
      </w:r>
      <w:r w:rsidR="00D81FA8" w:rsidRPr="00651110">
        <w:rPr>
          <w:rFonts w:eastAsia="Times New Roman" w:cstheme="minorHAnsi"/>
          <w:color w:val="000000"/>
          <w:sz w:val="20"/>
          <w:szCs w:val="20"/>
          <w:lang w:eastAsia="en-GB"/>
        </w:rPr>
        <w:t>presence,</w:t>
      </w:r>
      <w:r w:rsidR="00D81FA8">
        <w:rPr>
          <w:rFonts w:eastAsia="Times New Roman" w:cstheme="minorHAnsi"/>
          <w:color w:val="000000"/>
          <w:sz w:val="20"/>
          <w:szCs w:val="20"/>
          <w:lang w:eastAsia="en-GB"/>
        </w:rPr>
        <w:t xml:space="preserve"> </w:t>
      </w:r>
      <w:r w:rsidR="00D81FA8" w:rsidRPr="00D81FA8">
        <w:rPr>
          <w:rFonts w:eastAsia="Times New Roman" w:cstheme="minorHAnsi"/>
          <w:color w:val="000000"/>
          <w:sz w:val="20"/>
          <w:szCs w:val="20"/>
          <w:lang w:eastAsia="en-GB"/>
        </w:rPr>
        <w:t>and participation in network leadership events (including webinars) and Summer School, and a representative on the advisory panel who also may participate in the Discourse collaboration community.</w:t>
      </w:r>
    </w:p>
    <w:p w14:paraId="42F0E96D" w14:textId="77777777" w:rsidR="003A71EA" w:rsidRPr="00651110" w:rsidRDefault="003A71EA" w:rsidP="0079603E">
      <w:pPr>
        <w:spacing w:after="0" w:line="240" w:lineRule="auto"/>
        <w:jc w:val="both"/>
        <w:rPr>
          <w:rFonts w:eastAsia="Times New Roman" w:cstheme="minorHAnsi"/>
          <w:sz w:val="20"/>
          <w:szCs w:val="20"/>
          <w:lang w:eastAsia="en-GB"/>
        </w:rPr>
      </w:pPr>
    </w:p>
    <w:p w14:paraId="2F37CBE5" w14:textId="77777777" w:rsidR="003A71EA"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b/>
          <w:bCs/>
          <w:color w:val="000000"/>
          <w:sz w:val="20"/>
          <w:szCs w:val="20"/>
          <w:lang w:eastAsia="en-GB"/>
        </w:rPr>
        <w:t>Hosting of the Network</w:t>
      </w:r>
    </w:p>
    <w:p w14:paraId="4564A414" w14:textId="24BE9E79" w:rsidR="00513C0B" w:rsidRPr="00651110" w:rsidRDefault="003A71EA" w:rsidP="0079603E">
      <w:pPr>
        <w:spacing w:after="0" w:line="240" w:lineRule="auto"/>
        <w:jc w:val="both"/>
        <w:rPr>
          <w:rFonts w:eastAsia="Times New Roman" w:cstheme="minorHAnsi"/>
          <w:sz w:val="20"/>
          <w:szCs w:val="20"/>
          <w:lang w:eastAsia="en-GB"/>
        </w:rPr>
      </w:pPr>
      <w:r w:rsidRPr="00651110">
        <w:rPr>
          <w:rFonts w:eastAsia="Times New Roman" w:cstheme="minorHAnsi"/>
          <w:color w:val="000000"/>
          <w:sz w:val="20"/>
          <w:szCs w:val="20"/>
          <w:lang w:eastAsia="en-GB"/>
        </w:rPr>
        <w:t>Digital Health will continue to host the network for the next two years.</w:t>
      </w:r>
      <w:r w:rsidR="003E12A9">
        <w:rPr>
          <w:rFonts w:eastAsia="Times New Roman" w:cstheme="minorHAnsi"/>
          <w:color w:val="000000"/>
          <w:sz w:val="20"/>
          <w:szCs w:val="20"/>
          <w:lang w:eastAsia="en-GB"/>
        </w:rPr>
        <w:t xml:space="preserve"> </w:t>
      </w:r>
      <w:r w:rsidRPr="00651110">
        <w:rPr>
          <w:rFonts w:eastAsia="Times New Roman" w:cstheme="minorHAnsi"/>
          <w:color w:val="000000"/>
          <w:sz w:val="20"/>
          <w:szCs w:val="20"/>
          <w:lang w:eastAsia="en-GB"/>
        </w:rPr>
        <w:t>Arrangements will be reviewed on a rolling bi-annual basis</w:t>
      </w:r>
      <w:r w:rsidR="00567F05">
        <w:rPr>
          <w:rFonts w:eastAsia="Times New Roman" w:cstheme="minorHAnsi"/>
          <w:color w:val="000000"/>
          <w:sz w:val="20"/>
          <w:szCs w:val="20"/>
          <w:lang w:eastAsia="en-GB"/>
        </w:rPr>
        <w:t>.</w:t>
      </w:r>
    </w:p>
    <w:p w14:paraId="229CE9BD" w14:textId="77777777" w:rsidR="008307C3" w:rsidRPr="00651110" w:rsidRDefault="008307C3" w:rsidP="0079603E">
      <w:pPr>
        <w:spacing w:after="0" w:line="240" w:lineRule="auto"/>
        <w:jc w:val="both"/>
        <w:rPr>
          <w:rFonts w:eastAsia="Times New Roman" w:cstheme="minorHAnsi"/>
          <w:sz w:val="20"/>
          <w:szCs w:val="20"/>
          <w:lang w:eastAsia="en-GB"/>
        </w:rPr>
      </w:pPr>
    </w:p>
    <w:p w14:paraId="6D6C8A23" w14:textId="77777777" w:rsidR="00513C0B" w:rsidRPr="00651110" w:rsidRDefault="00513C0B" w:rsidP="0079603E">
      <w:pPr>
        <w:jc w:val="both"/>
        <w:rPr>
          <w:rFonts w:cstheme="minorHAnsi"/>
          <w:sz w:val="20"/>
          <w:szCs w:val="20"/>
        </w:rPr>
      </w:pPr>
    </w:p>
    <w:sectPr w:rsidR="00513C0B" w:rsidRPr="0065111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EF38" w14:textId="77777777" w:rsidR="00BB3C14" w:rsidRDefault="00BB3C14" w:rsidP="003A71EA">
      <w:pPr>
        <w:spacing w:after="0" w:line="240" w:lineRule="auto"/>
      </w:pPr>
      <w:r>
        <w:separator/>
      </w:r>
    </w:p>
  </w:endnote>
  <w:endnote w:type="continuationSeparator" w:id="0">
    <w:p w14:paraId="64F30AB9" w14:textId="77777777" w:rsidR="00BB3C14" w:rsidRDefault="00BB3C14" w:rsidP="003A71EA">
      <w:pPr>
        <w:spacing w:after="0" w:line="240" w:lineRule="auto"/>
      </w:pPr>
      <w:r>
        <w:continuationSeparator/>
      </w:r>
    </w:p>
  </w:endnote>
  <w:endnote w:type="continuationNotice" w:id="1">
    <w:p w14:paraId="59C458CA" w14:textId="77777777" w:rsidR="00127699" w:rsidRDefault="00127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558292"/>
      <w:docPartObj>
        <w:docPartGallery w:val="Page Numbers (Bottom of Page)"/>
        <w:docPartUnique/>
      </w:docPartObj>
    </w:sdtPr>
    <w:sdtEndPr>
      <w:rPr>
        <w:noProof/>
      </w:rPr>
    </w:sdtEndPr>
    <w:sdtContent>
      <w:p w14:paraId="1F31B341" w14:textId="139E790B" w:rsidR="003A71EA" w:rsidRDefault="003A71EA">
        <w:pPr>
          <w:pStyle w:val="Footer"/>
          <w:jc w:val="right"/>
        </w:pPr>
        <w:r>
          <w:fldChar w:fldCharType="begin"/>
        </w:r>
        <w:r>
          <w:instrText xml:space="preserve"> PAGE   \* MERGEFORMAT </w:instrText>
        </w:r>
        <w:r>
          <w:fldChar w:fldCharType="separate"/>
        </w:r>
        <w:r w:rsidR="00C06D0D">
          <w:rPr>
            <w:noProof/>
          </w:rPr>
          <w:t>1</w:t>
        </w:r>
        <w:r>
          <w:rPr>
            <w:noProof/>
          </w:rPr>
          <w:fldChar w:fldCharType="end"/>
        </w:r>
      </w:p>
    </w:sdtContent>
  </w:sdt>
  <w:p w14:paraId="50B694DC" w14:textId="77777777" w:rsidR="003A71EA" w:rsidRDefault="003A7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5A5C" w14:textId="77777777" w:rsidR="00BB3C14" w:rsidRDefault="00BB3C14" w:rsidP="003A71EA">
      <w:pPr>
        <w:spacing w:after="0" w:line="240" w:lineRule="auto"/>
      </w:pPr>
      <w:r>
        <w:separator/>
      </w:r>
    </w:p>
  </w:footnote>
  <w:footnote w:type="continuationSeparator" w:id="0">
    <w:p w14:paraId="24B25969" w14:textId="77777777" w:rsidR="00BB3C14" w:rsidRDefault="00BB3C14" w:rsidP="003A71EA">
      <w:pPr>
        <w:spacing w:after="0" w:line="240" w:lineRule="auto"/>
      </w:pPr>
      <w:r>
        <w:continuationSeparator/>
      </w:r>
    </w:p>
  </w:footnote>
  <w:footnote w:type="continuationNotice" w:id="1">
    <w:p w14:paraId="6EFB2673" w14:textId="77777777" w:rsidR="00127699" w:rsidRDefault="001276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6740"/>
    <w:multiLevelType w:val="hybridMultilevel"/>
    <w:tmpl w:val="11BA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D030A"/>
    <w:multiLevelType w:val="multilevel"/>
    <w:tmpl w:val="A756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46119"/>
    <w:multiLevelType w:val="multilevel"/>
    <w:tmpl w:val="8208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1EA"/>
    <w:rsid w:val="0000726A"/>
    <w:rsid w:val="000536DB"/>
    <w:rsid w:val="000C389D"/>
    <w:rsid w:val="00127699"/>
    <w:rsid w:val="00234120"/>
    <w:rsid w:val="002E455B"/>
    <w:rsid w:val="00380D6B"/>
    <w:rsid w:val="003A71EA"/>
    <w:rsid w:val="003E12A9"/>
    <w:rsid w:val="004A1AB4"/>
    <w:rsid w:val="004B50D4"/>
    <w:rsid w:val="00513C0B"/>
    <w:rsid w:val="0053377A"/>
    <w:rsid w:val="00567F05"/>
    <w:rsid w:val="0057723B"/>
    <w:rsid w:val="00651110"/>
    <w:rsid w:val="006A080C"/>
    <w:rsid w:val="00727D76"/>
    <w:rsid w:val="0075195F"/>
    <w:rsid w:val="00782C2F"/>
    <w:rsid w:val="0079603E"/>
    <w:rsid w:val="007D70B1"/>
    <w:rsid w:val="007E7959"/>
    <w:rsid w:val="008307C3"/>
    <w:rsid w:val="00887883"/>
    <w:rsid w:val="00901145"/>
    <w:rsid w:val="0090395A"/>
    <w:rsid w:val="009060A1"/>
    <w:rsid w:val="009E02A4"/>
    <w:rsid w:val="00A47536"/>
    <w:rsid w:val="00AC509A"/>
    <w:rsid w:val="00AE52D7"/>
    <w:rsid w:val="00B00FC2"/>
    <w:rsid w:val="00BB2A9F"/>
    <w:rsid w:val="00BB3C14"/>
    <w:rsid w:val="00BD2BFB"/>
    <w:rsid w:val="00C06D0D"/>
    <w:rsid w:val="00C455A3"/>
    <w:rsid w:val="00CB52CB"/>
    <w:rsid w:val="00D61969"/>
    <w:rsid w:val="00D81FA8"/>
    <w:rsid w:val="00D92068"/>
    <w:rsid w:val="00DA5676"/>
    <w:rsid w:val="00DC14A2"/>
    <w:rsid w:val="00E0118F"/>
    <w:rsid w:val="00E253B2"/>
    <w:rsid w:val="00E33863"/>
    <w:rsid w:val="00E65E84"/>
    <w:rsid w:val="00E9311F"/>
    <w:rsid w:val="00EB6DD7"/>
    <w:rsid w:val="00EB759C"/>
    <w:rsid w:val="00EC1F65"/>
    <w:rsid w:val="00EC4019"/>
    <w:rsid w:val="00F126AD"/>
    <w:rsid w:val="00F74325"/>
    <w:rsid w:val="00FA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40A82C"/>
  <w15:docId w15:val="{74A6240E-7142-4603-832A-359C8DA0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1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71EA"/>
    <w:rPr>
      <w:color w:val="0000FF"/>
      <w:u w:val="single"/>
    </w:rPr>
  </w:style>
  <w:style w:type="paragraph" w:styleId="Header">
    <w:name w:val="header"/>
    <w:basedOn w:val="Normal"/>
    <w:link w:val="HeaderChar"/>
    <w:uiPriority w:val="99"/>
    <w:unhideWhenUsed/>
    <w:rsid w:val="003A7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1EA"/>
  </w:style>
  <w:style w:type="paragraph" w:styleId="Footer">
    <w:name w:val="footer"/>
    <w:basedOn w:val="Normal"/>
    <w:link w:val="FooterChar"/>
    <w:uiPriority w:val="99"/>
    <w:unhideWhenUsed/>
    <w:rsid w:val="003A7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1EA"/>
  </w:style>
  <w:style w:type="paragraph" w:styleId="ListParagraph">
    <w:name w:val="List Paragraph"/>
    <w:basedOn w:val="Normal"/>
    <w:uiPriority w:val="34"/>
    <w:qFormat/>
    <w:rsid w:val="00513C0B"/>
    <w:pPr>
      <w:ind w:left="720"/>
      <w:contextualSpacing/>
    </w:pPr>
  </w:style>
  <w:style w:type="character" w:styleId="FollowedHyperlink">
    <w:name w:val="FollowedHyperlink"/>
    <w:basedOn w:val="DefaultParagraphFont"/>
    <w:uiPriority w:val="99"/>
    <w:semiHidden/>
    <w:unhideWhenUsed/>
    <w:rsid w:val="00796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8163">
      <w:bodyDiv w:val="1"/>
      <w:marLeft w:val="0"/>
      <w:marRight w:val="0"/>
      <w:marTop w:val="0"/>
      <w:marBottom w:val="0"/>
      <w:divBdr>
        <w:top w:val="none" w:sz="0" w:space="0" w:color="auto"/>
        <w:left w:val="none" w:sz="0" w:space="0" w:color="auto"/>
        <w:bottom w:val="none" w:sz="0" w:space="0" w:color="auto"/>
        <w:right w:val="none" w:sz="0" w:space="0" w:color="auto"/>
      </w:divBdr>
    </w:div>
    <w:div w:id="223835205">
      <w:bodyDiv w:val="1"/>
      <w:marLeft w:val="0"/>
      <w:marRight w:val="0"/>
      <w:marTop w:val="0"/>
      <w:marBottom w:val="0"/>
      <w:divBdr>
        <w:top w:val="none" w:sz="0" w:space="0" w:color="auto"/>
        <w:left w:val="none" w:sz="0" w:space="0" w:color="auto"/>
        <w:bottom w:val="none" w:sz="0" w:space="0" w:color="auto"/>
        <w:right w:val="none" w:sz="0" w:space="0" w:color="auto"/>
      </w:divBdr>
    </w:div>
    <w:div w:id="1005594392">
      <w:bodyDiv w:val="1"/>
      <w:marLeft w:val="0"/>
      <w:marRight w:val="0"/>
      <w:marTop w:val="0"/>
      <w:marBottom w:val="0"/>
      <w:divBdr>
        <w:top w:val="none" w:sz="0" w:space="0" w:color="auto"/>
        <w:left w:val="none" w:sz="0" w:space="0" w:color="auto"/>
        <w:bottom w:val="none" w:sz="0" w:space="0" w:color="auto"/>
        <w:right w:val="none" w:sz="0" w:space="0" w:color="auto"/>
      </w:divBdr>
    </w:div>
    <w:div w:id="1423601295">
      <w:bodyDiv w:val="1"/>
      <w:marLeft w:val="0"/>
      <w:marRight w:val="0"/>
      <w:marTop w:val="0"/>
      <w:marBottom w:val="0"/>
      <w:divBdr>
        <w:top w:val="none" w:sz="0" w:space="0" w:color="auto"/>
        <w:left w:val="none" w:sz="0" w:space="0" w:color="auto"/>
        <w:bottom w:val="none" w:sz="0" w:space="0" w:color="auto"/>
        <w:right w:val="none" w:sz="0" w:space="0" w:color="auto"/>
      </w:divBdr>
    </w:div>
    <w:div w:id="19932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2qdGHF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1T3ISS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BE8E3B5D1EF34F875C4475EF6028CE" ma:contentTypeVersion="15" ma:contentTypeDescription="Create a new document." ma:contentTypeScope="" ma:versionID="abd197c6cf8d116c7d8c9e7c58c0c64c">
  <xsd:schema xmlns:xsd="http://www.w3.org/2001/XMLSchema" xmlns:xs="http://www.w3.org/2001/XMLSchema" xmlns:p="http://schemas.microsoft.com/office/2006/metadata/properties" xmlns:ns1="http://schemas.microsoft.com/sharepoint/v3" xmlns:ns2="63525e5a-84b1-498e-ace3-f0610314895e" xmlns:ns3="812061dd-523a-47bf-9db5-a71fd49c94a4" targetNamespace="http://schemas.microsoft.com/office/2006/metadata/properties" ma:root="true" ma:fieldsID="3c0c4517e85e3e3f8d99545b96cd02f4" ns1:_="" ns2:_="" ns3:_="">
    <xsd:import namespace="http://schemas.microsoft.com/sharepoint/v3"/>
    <xsd:import namespace="63525e5a-84b1-498e-ace3-f0610314895e"/>
    <xsd:import namespace="812061dd-523a-47bf-9db5-a71fd49c9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525e5a-84b1-498e-ace3-f0610314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061dd-523a-47bf-9db5-a71fd49c94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B1626-AF79-4E5D-ABBD-47986C97D8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84BD8B-43F8-4B24-A747-9DCA49AC2E10}"/>
</file>

<file path=customXml/itemProps3.xml><?xml version="1.0" encoding="utf-8"?>
<ds:datastoreItem xmlns:ds="http://schemas.openxmlformats.org/officeDocument/2006/customXml" ds:itemID="{913B80D2-5B4B-420B-8618-08CE8F5013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Links>
    <vt:vector size="12" baseType="variant">
      <vt:variant>
        <vt:i4>917513</vt:i4>
      </vt:variant>
      <vt:variant>
        <vt:i4>3</vt:i4>
      </vt:variant>
      <vt:variant>
        <vt:i4>0</vt:i4>
      </vt:variant>
      <vt:variant>
        <vt:i4>5</vt:i4>
      </vt:variant>
      <vt:variant>
        <vt:lpwstr>http://bit.ly/2qdGHFH</vt:lpwstr>
      </vt:variant>
      <vt:variant>
        <vt:lpwstr/>
      </vt:variant>
      <vt:variant>
        <vt:i4>1048646</vt:i4>
      </vt:variant>
      <vt:variant>
        <vt:i4>0</vt:i4>
      </vt:variant>
      <vt:variant>
        <vt:i4>0</vt:i4>
      </vt:variant>
      <vt:variant>
        <vt:i4>5</vt:i4>
      </vt:variant>
      <vt:variant>
        <vt:lpwstr>http://bit.ly/1T3ISSX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Hoeksma</dc:creator>
  <cp:keywords/>
  <cp:lastModifiedBy>Hannah Minkley</cp:lastModifiedBy>
  <cp:revision>14</cp:revision>
  <dcterms:created xsi:type="dcterms:W3CDTF">2021-01-29T18:45:00Z</dcterms:created>
  <dcterms:modified xsi:type="dcterms:W3CDTF">2021-04-29T15:45:00Z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0x0101005FBE8E3B5D1EF34F875C4475EF6028CE</vt:lpwstr>
  </property>
</Properties>
</file>